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EC" w:rsidRPr="00160222" w:rsidRDefault="00160222" w:rsidP="001602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222">
        <w:rPr>
          <w:rFonts w:ascii="Times New Roman" w:hAnsi="Times New Roman" w:cs="Times New Roman"/>
          <w:b/>
          <w:sz w:val="28"/>
          <w:szCs w:val="28"/>
        </w:rPr>
        <w:t>ТЕХНИЧЕСКАЯ ПОДГОТОВКА В НАСТОЛЬНОМ ТЕННИСЕ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Техника настольного тенниса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многообразна и сложна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. Нами были описаны лишь основные варианты технических приемов. Однако с совершенствованием инвентаря и тактики идет постоянное совершенствование и техники игры. Кроме того, каждый человек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индивидуален и каждый теннисист в силу своих анатомо-морфологических и психофизических особенностей обладает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индивидуальной манерой выполнения технических приемов. Поэтому не следует подражать игре мастеров настольного тенниса, слепо копировать технику ударов более сильных партнеров. Необходимо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помнить и соблюдать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основные правила, биомеханические принципы и учитывать законы биомеханики, которым подчиняются все виды ударов, ориентируясь при этом на индивидуальные особенности спортсмена. Только так можно совершенствовать технику игры и добиться высоких спортивных результатов.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Техника настольного тенниса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является системой специализированных движений и действий и характеризуется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диалектическими особенностями: целостностью и дифференциацией; стандартизацией и индивидуализацией; стабильностью и вариативностью.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Объединение движений и действий в единое целое на основе взаимодействия и соподчинения элементов и фаз в системе специализированной соревновательной деятельности находится в диалектическом противоречии с дифференцированным проявлением различных частей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движений и действий) системы по их динамическим, кинематическим и ритмическим характеристикам. Стремление к соблюдению основных требований к традиционности техники настольного тенниса входит в противоречие с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не-</w:t>
      </w:r>
      <w:proofErr w:type="spellStart"/>
      <w:r w:rsidRPr="00160222">
        <w:rPr>
          <w:rFonts w:ascii="Times New Roman" w:hAnsi="Times New Roman" w:cs="Times New Roman"/>
          <w:sz w:val="28"/>
          <w:szCs w:val="28"/>
        </w:rPr>
        <w:t>обходимостью</w:t>
      </w:r>
      <w:proofErr w:type="spellEnd"/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соответствия структуры и характеристик техники индивидуальным особенностям теннисиста и его двигательной подготовленности. Относительная устойчивость и стабильность техники игры взаимосвязаны с вариативными изменениями структуры и характеристики действий в зависимости от игровых ситуаций.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Наиболее широкое распространение для анализа и оценки техники игры получили у тренеров-практиков следующие педагогические показатели.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Объем техники определяется общим числом технических приемов и действий, которые выполняет спортсмен на тренировочных занятиях (тренировочный) и в соревнованиях (соревновательный). Тренировочный объем техники свидетельствует о потенциальных возможностях теннисиста. Соревновательный объем зависит от квалификации соперника, тактики поединка и т.п. Отношение соревновательного объема к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тренировочному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— показатель реализации потенциала спортсмена.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Разносторонность технической подготовленности определяется соотношением частоты использования разных игровых приемов, в частности соотношением приемов, выполняемых справа и слева. Выбор одной из сторон при выполнении асимметричных движений называется латеральным предпочтением. Коэффициент латерального предпочтения равен отношению </w:t>
      </w:r>
      <w:r w:rsidRPr="00160222">
        <w:rPr>
          <w:rFonts w:ascii="Times New Roman" w:hAnsi="Times New Roman" w:cs="Times New Roman"/>
          <w:sz w:val="28"/>
          <w:szCs w:val="28"/>
        </w:rPr>
        <w:lastRenderedPageBreak/>
        <w:t>числа приемов, выполняемых в доминантную (любимую) сторону, к общему числу выполняемых приемов. Тренировочная разносторонность, как</w:t>
      </w:r>
      <w:r w:rsidR="00160222">
        <w:rPr>
          <w:rFonts w:ascii="Times New Roman" w:hAnsi="Times New Roman" w:cs="Times New Roman"/>
          <w:sz w:val="28"/>
          <w:szCs w:val="28"/>
        </w:rPr>
        <w:t xml:space="preserve"> </w:t>
      </w:r>
      <w:r w:rsidRPr="00160222">
        <w:rPr>
          <w:rFonts w:ascii="Times New Roman" w:hAnsi="Times New Roman" w:cs="Times New Roman"/>
          <w:sz w:val="28"/>
          <w:szCs w:val="28"/>
        </w:rPr>
        <w:t xml:space="preserve">правило, выше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соревновательной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>. Это связано с тем, что в ответственных встречах с разными по классу соперниками теннисист использует ограниченное число технических приемов в соответствии с выбранной тактикой.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Основным показателем спортивной техники является эффективность. Различают три группы показателей эффективности техники: абсолютную, сравнительную и </w:t>
      </w:r>
      <w:proofErr w:type="spellStart"/>
      <w:proofErr w:type="gramStart"/>
      <w:r w:rsidRPr="00160222">
        <w:rPr>
          <w:rFonts w:ascii="Times New Roman" w:hAnsi="Times New Roman" w:cs="Times New Roman"/>
          <w:sz w:val="28"/>
          <w:szCs w:val="28"/>
        </w:rPr>
        <w:t>реа-лизационную</w:t>
      </w:r>
      <w:proofErr w:type="spellEnd"/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. В принципе наиболее эффективной должна была бы быть признана такая, которая обеспечивает достижение наивысшего результата.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Однако она зависит от многих факторов, в том числе от таких, как мотивация, уровень физической и тактической подготовленности и т.п.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Поэтому использование спортивного результата в качестве критерия эффективности техники ограничено. Чаще всего для этого сопоставляют технику исследуемого движения либо с биомеханическим эталоном, либо с техникой выдающегося спортсмена.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Для определения абсолютной эффективности техники значения показателей исследуемого движения сопоставляются с эталонными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выбранными на основе биомеханических, физиологических, психологических и эстетических характеристик. При этом рекомендуется использовать так называемый приоритетный подход. Суть его заключается в выявлении роли различных факторов, обусловливающих конечный результат выполняемого действия. Например, если техника удара, выполняемого спортсменом, близка к </w:t>
      </w:r>
      <w:proofErr w:type="spellStart"/>
      <w:r w:rsidRPr="00160222">
        <w:rPr>
          <w:rFonts w:ascii="Times New Roman" w:hAnsi="Times New Roman" w:cs="Times New Roman"/>
          <w:sz w:val="28"/>
          <w:szCs w:val="28"/>
        </w:rPr>
        <w:t>биомеханически</w:t>
      </w:r>
      <w:proofErr w:type="spellEnd"/>
      <w:r w:rsidRPr="001602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рациональной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>, то она может рассматриваться как наиболее эффективная. Но при анализе техники в ходе игры приоритет необходимо отдавать ситуационным, тактическим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психологическим и другим факторам, а степень приближения к ее биомеханическому эталону рассматривать во вторую очередь. Определение сравнительной эффективности техники предусматривает сопоставление оцениваемой техники движения с техникой спортсменов высшей квалификации. Чаще всего в качестве образца используют усредненную технику спортсменов высокой квалификации. Процедура сравнения в этом случае направлена на поиск </w:t>
      </w:r>
      <w:proofErr w:type="spellStart"/>
      <w:r w:rsidRPr="00160222">
        <w:rPr>
          <w:rFonts w:ascii="Times New Roman" w:hAnsi="Times New Roman" w:cs="Times New Roman"/>
          <w:sz w:val="28"/>
          <w:szCs w:val="28"/>
        </w:rPr>
        <w:t>дискриминативных</w:t>
      </w:r>
      <w:proofErr w:type="spellEnd"/>
      <w:r w:rsidRPr="00160222">
        <w:rPr>
          <w:rFonts w:ascii="Times New Roman" w:hAnsi="Times New Roman" w:cs="Times New Roman"/>
          <w:sz w:val="28"/>
          <w:szCs w:val="28"/>
        </w:rPr>
        <w:t xml:space="preserve"> показателей техники, значения которых у теннисистов разной квалификации неодинаковы. Для этого регистрируют кинематические и динамические характеристики техники, а затем проводят сравнительный анализ. Лучшим критерием сравнительной эффективности техники спортивного движения является степень ее близости к индивидуально-оптимальному варианту.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Методы оценки эффективности техники, основанные на реализации потенциала, заключаются в сопоставлении результата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показанного в соревнованиях, с тем достижением, которое спортсмен мог бы показать, если бы обладал отличной (абсолютно эффективной) техникой движений в тренировочных условиях.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Различают три разновидности оценки эффективности технического мастерства.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lastRenderedPageBreak/>
        <w:t>Интегральная — оценивается эффективность техники в целом. Это оценка реализационной эффективности техники, когда можно сделать вывод, что техника какого-либо спортсмена несовершенна, но в чем конкретно заключается ошибка, остается неясным.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Дифференциальная — связанная с оценкой некоторых элементов техники в соревновательных или тренировочных условиях.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Дифференциально-суммарная — после определения эффективности каждого из элементов техники оценки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суммируются и выводится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общая оценка технического мастерства теннисиста.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Важным моментом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тренерской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работе является контроль за освоенностью техники. Совершенствование технического мастерства осуществляется поэтапно, и на каждом этапе необходимо контролировать освоенность техники движений. Наиболее употребительны для этой цели следующие критерии: результат движения и его биомеханические характеристики. Первый критерий обладает большей информативностью. Но так как он зависит от ряда факторов (их тем больше, чем сложнее оказывается движение),</w:t>
      </w:r>
      <w:r w:rsidR="00160222">
        <w:rPr>
          <w:rFonts w:ascii="Times New Roman" w:hAnsi="Times New Roman" w:cs="Times New Roman"/>
          <w:sz w:val="28"/>
          <w:szCs w:val="28"/>
        </w:rPr>
        <w:t xml:space="preserve"> </w:t>
      </w:r>
      <w:r w:rsidRPr="00160222">
        <w:rPr>
          <w:rFonts w:ascii="Times New Roman" w:hAnsi="Times New Roman" w:cs="Times New Roman"/>
          <w:sz w:val="28"/>
          <w:szCs w:val="28"/>
        </w:rPr>
        <w:t xml:space="preserve">определить освоенность техники движения только по результатам трудно. Для этого нужно также оценивать биомеханические характеристики этого движения. Выделяют два основных направления в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освоенностью движений: 1) определение стабильности техники и 2) оценку ее устойчивости.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433EC" w:rsidRPr="00160222">
        <w:rPr>
          <w:rFonts w:ascii="Times New Roman" w:hAnsi="Times New Roman" w:cs="Times New Roman"/>
          <w:sz w:val="28"/>
          <w:szCs w:val="28"/>
        </w:rPr>
        <w:t>первом случае движение выполняется в стандартных условиях, когда влияние сбивающих факторов (утомление, эмоции и т. п.) на результат незначительно. Стабильность (малая вариативность) результатов и основных биомеханических характеристик при выполнении движений в относительно комфортных условиях будет свидетельствовать об их освоенности.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Устойчивость техники освоенного движения определяется степенью снижения ее эффективности при эмоциональном возбуждении на ответственных соревнованиях, утомлении спортсменов, активном противодействии соперника, изменении внешних условий.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Для оценки технического мастерства теннисистов чаще используют экспертные оценки по следующим показателям результативности техники: вариативность и быстрая приспособляемость к различным условиям; минимальная тактическая информативность; экономичность движений; высокая точность и сила ударов; динамичность ударов; быстрота и маневренность передвижений; стабильность техники.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Вариативность и быстрая приспособляемость к различным условиям выражаются в способности теннисиста использовать весь комплекс ударов и разнообразить их по направлению, силе, особенностям вращения мяча, форме траектории его полета и отскока, а также по протяженности подготовительных и ударных движений. Разнообразие технических приемов помогает быстрее приспособиться к условиям игры с разными противниками.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Вариативность техники и быстрая приспособляемость к различным, и особенно сложным, условиям являются предпосылками эффективного использования технических приемов в современной игре.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lastRenderedPageBreak/>
        <w:t>Минимальная тактическая информативность — эффективность техники во многом зависит от того, как соперник зрительно воспринимает движения игрока, насколько они информативны для него с точки зрения возможности прогнозировать тактические замыслы. Поэтому совершенной может считаться только техника, позволяющая маскировать тактические замыслы и действовать неожиданно. Обучение технике и ее совершенствование предусматривают формирование таких движений, которые не имеют четко выраженных информативных деталей, демаскирующих тактический замысел игрока.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Экономичность движений — в игре, проходящей в быстром темпе, особое значение приобретает экономичность протяженности движений. Ее характеризует способность выполнять приемы техники с оптимально короткими замахами и ударными движениями, обеспечивающими максимальную готовность к отражению мяча при острой нехватке времени.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Высокая точность ударов должна сочетаться с оптимальной для данной игровой ситуации силой. Сила ударов варьируется в широком диапазоне — применяют удары повышенной, средней и малой силы. Серийное выполнение ударов с высокой «пробивной способностью» составляет важное условие достижения высокого мастерства в современном настольном теннисе.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Динамичность ударов, быстрота и маневренность передвижений — стремительный темп игры требует высокой динамичности ударов, способности выполнять их с ходу при очень быстром передвижении. Привычка к ударам с места в статическом положении лишает теннисиста возможности успешно действовать в таких условиях. Однако важна не только быстрота передвижений к мячу, но и маневренность, выражающаяся в быстрых изменениях направлений и «выходах» из ударов.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Стабильность техники — под влиянием высоких психических напряжений, отрицательных психических состояний, внешних раздражителей и других факторов у теннисиста могут происходить «сбои» в технике, снижающие ее результативность. Поэтому необходимо добиваться, чтобы показатели результативности техники носили стабильный характер, отличались высокой помехоустойчивостью по отношению к сбивающим факторам.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От начального периода обучения основам игры во многом зависят будущие спортивные результаты. Для успешного формирования навыков игры тренер должен, прежде всего, составить некую обобщенную модель движений спортсмена с характеристиками Удара по скорости, амплитуде, направлению и ритму движений, силе и вращению мяча. Эта модель</w:t>
      </w:r>
      <w:r w:rsidR="00160222">
        <w:rPr>
          <w:rFonts w:ascii="Times New Roman" w:hAnsi="Times New Roman" w:cs="Times New Roman"/>
          <w:sz w:val="28"/>
          <w:szCs w:val="28"/>
        </w:rPr>
        <w:t xml:space="preserve"> </w:t>
      </w:r>
      <w:r w:rsidRPr="00160222">
        <w:rPr>
          <w:rFonts w:ascii="Times New Roman" w:hAnsi="Times New Roman" w:cs="Times New Roman"/>
          <w:sz w:val="28"/>
          <w:szCs w:val="28"/>
        </w:rPr>
        <w:t xml:space="preserve">— основа техники того или иного технического приема. Воспроизведение теннисистом движений, близких к ней, и является техникой данного удара. Несомненно, что правильное выполнение движений зависит от индивидуальных способностей спортсмена, но и тренер играет в этом не последнюю роль. Следовательно, конкретная техника выполнения ударных движений различными игроками зависит от представлений спортсменов и </w:t>
      </w:r>
      <w:r w:rsidRPr="00160222">
        <w:rPr>
          <w:rFonts w:ascii="Times New Roman" w:hAnsi="Times New Roman" w:cs="Times New Roman"/>
          <w:sz w:val="28"/>
          <w:szCs w:val="28"/>
        </w:rPr>
        <w:lastRenderedPageBreak/>
        <w:t>тренеров о модели-образце того или иного технико-тактического приема игры.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Принципы выполнения удара. Рассматривая технику выполнения ударных действий как целенаправленный способ решения моторных задач, необходимо ориентироваться на некоторые принципы и показатели эффективной техники. Знание, понимание, усвоение этих основных принципов обеспечивают формирование индивидуальной устойчивой техники игры. При биомеханическом анализе ударов и движений следует ориентироваться на следующие принципиальные показатели: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оптимальное ускорение;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начальная сила;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оптимальная тенденция в ходе ускорения;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своевременная координация отдельных импульсов;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противостояние (противодействие);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t xml:space="preserve"> </w:t>
      </w:r>
      <w:r w:rsidR="00D433EC" w:rsidRPr="00160222">
        <w:rPr>
          <w:rFonts w:ascii="Times New Roman" w:hAnsi="Times New Roman" w:cs="Times New Roman"/>
          <w:sz w:val="28"/>
          <w:szCs w:val="28"/>
        </w:rPr>
        <w:t>поддержание импульса.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Удар, выполненный с соблюдением этих принципов, наиболее надежен в смысле точности, является наиболее опасным для соперника по таким характеристикам, как быстрота полета мяча, скорость вращения.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Основные правила выполнения ударов. При любом ударе необходимо соблюдать следующие правила.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Все внимание — на мяч и соперника. Это первая заповедь, которой учат, и первое, что забывают в игре.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Правильная позиция обеспечивает хороший удар. Сначала надо занять оптимальную позицию и только затем произвести удар. Качество удара резко снижается, если он выполняется на ходу. Удар начинается с ног, а не с руки.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Каждый удар выполняется впереди туловища (не сбоку, не сзади). Взаимодействие ракетки с мячом должно происходить перед туловищем — так, чтобы точка удара составляла вершину равнобедренного треугольника, основанием которого являются стопы.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Каждый удар должен быть выполнен в высшей точке отскока мяча от стола или чуть раньше, так как в высшей точке мяч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теряет большую часть своей кинетической энергии и как бы замирает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>. Такой мяч легче перекрутить, а чем выше выполняется удар над сеткой, тем больше обеспечивается возможное поступательное движение ракетки вперед.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Движение ракетки должно быть максимально направлено вперед. Продлив контакт мяча с ракеткой в фазе соударения, можно более надежно придать мячу необходимое вращение. Кроме того, движение вперед обеспечивает мячу большую поступательную скорость.</w:t>
      </w:r>
      <w:r w:rsidR="00160222">
        <w:rPr>
          <w:rFonts w:ascii="Times New Roman" w:hAnsi="Times New Roman" w:cs="Times New Roman"/>
          <w:sz w:val="28"/>
          <w:szCs w:val="28"/>
        </w:rPr>
        <w:t xml:space="preserve"> </w:t>
      </w:r>
      <w:r w:rsidRPr="00160222">
        <w:rPr>
          <w:rFonts w:ascii="Times New Roman" w:hAnsi="Times New Roman" w:cs="Times New Roman"/>
          <w:sz w:val="28"/>
          <w:szCs w:val="28"/>
        </w:rPr>
        <w:t>Каждому мячу необходимо осознанно придавать желательное вращение. Оно придает надежность полету мяча по изогнутой траектории.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При контакте ракетки с мячом важна не абсолютная скорость движения руки и ракетки, а величина ускорения. Во всех случаях скорость руки должна быть такова, чтобы ее можно было существенно увеличить. При этом движения выполняются не за счет силы, а за счет ускорения и свободного маха рукой.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lastRenderedPageBreak/>
        <w:t>Во время удара вес тела необходимо переносить с одной ноги, находящейся сзади, на другую ногу, стоящую впереди по направлению движения. Это позволит увеличить силу и точность удара, поскольку удлиняет сопровождение ракеткой мяча.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Перенос тяжести тела и ускорение ударного движения должны совпасть по времени, тогда удар получается более эффективным.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Каждый удар должен иметь замах и ускорение на мяче. Не имея начальной скорости, трудно ее увеличивать.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Свободная рука своим согласованным движением с движением игровой руки способствует повышению мощи удара, а также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выполняет роль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тормоза для уравновешивания большой энергии движения руки с ракеткой и туловища.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Все эти правила тесно взаимосвязаны друг с другом. Только точное их соблюдение гарантирует истинное владение и управление техникой.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spellStart"/>
      <w:r w:rsidRPr="00160222">
        <w:rPr>
          <w:rFonts w:ascii="Times New Roman" w:hAnsi="Times New Roman" w:cs="Times New Roman"/>
          <w:sz w:val="28"/>
          <w:szCs w:val="28"/>
        </w:rPr>
        <w:t>технико</w:t>
      </w:r>
      <w:proofErr w:type="spellEnd"/>
      <w:r w:rsidRPr="001602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>-т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>актические правила ударов. Виртуозная техника определяется следующими двумя основными факторами</w:t>
      </w:r>
      <w:proofErr w:type="gramStart"/>
      <w:r w:rsidRPr="0016022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160222">
        <w:rPr>
          <w:rFonts w:ascii="Times New Roman" w:hAnsi="Times New Roman" w:cs="Times New Roman"/>
          <w:sz w:val="28"/>
          <w:szCs w:val="28"/>
        </w:rPr>
        <w:t xml:space="preserve"> 1) способностью к максимальному автоматизму соответствующего движения ; 2) способностью добиться максимальной эффективности индивидуальной техники.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 xml:space="preserve">Автоматизм вырабатывается, прежде всего, с помощью большого объема тренировок и многократного повторения технических приемов в стандартных игровых ситуациях. Простое и естественное движение не слишком </w:t>
      </w:r>
      <w:proofErr w:type="spellStart"/>
      <w:r w:rsidRPr="00160222">
        <w:rPr>
          <w:rFonts w:ascii="Times New Roman" w:hAnsi="Times New Roman" w:cs="Times New Roman"/>
          <w:sz w:val="28"/>
          <w:szCs w:val="28"/>
        </w:rPr>
        <w:t>вариантно</w:t>
      </w:r>
      <w:proofErr w:type="spellEnd"/>
      <w:r w:rsidRPr="00160222">
        <w:rPr>
          <w:rFonts w:ascii="Times New Roman" w:hAnsi="Times New Roman" w:cs="Times New Roman"/>
          <w:sz w:val="28"/>
          <w:szCs w:val="28"/>
        </w:rPr>
        <w:t>, и довести его до автоматизма значительно легче, чем движение сложное, при котором претерпевают изменения временные и пространственные характеристики.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Эффективность техники кроме автоматизма определяют следующие качества: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способность игрока применять технику в различных игровых ситуациях (изменение интенсивности, скорости исполнения, позиции); это качество вырабатывается в процессе тренировки — Упражнениями, наиболее приближенными к игровым условиям;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способность игрока выиграть очко собственными средствами — имеется в виду характер наносимых ударов;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способность игрока заставить соперника ошибиться, поставить его в затруднительное положение с помощью различных вращений мяча, а также пассировкой его в определенные точки стола.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Большие скорости, характерные для современной игры, заставляют игрока осваивать экономную технику, которая только и может справиться с этими скоростями.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Для того чтобы освоить эффективную современную технику, необходимо исключить при обучении все лишние дополнительные движения руки, корпуса и ног.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Чтобы правильно технически и тактически выполнять удар нужно: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 xml:space="preserve">видеть ситуацию (опытный игрок замечает мало, но то, что определяет ситуацию, неопытный </w:t>
      </w:r>
      <w:proofErr w:type="gramStart"/>
      <w:r w:rsidR="00D433EC" w:rsidRPr="00160222">
        <w:rPr>
          <w:rFonts w:ascii="Times New Roman" w:hAnsi="Times New Roman" w:cs="Times New Roman"/>
          <w:sz w:val="28"/>
          <w:szCs w:val="28"/>
        </w:rPr>
        <w:t>замечает много и теряется</w:t>
      </w:r>
      <w:proofErr w:type="gramEnd"/>
      <w:r w:rsidR="00D433EC" w:rsidRPr="00160222">
        <w:rPr>
          <w:rFonts w:ascii="Times New Roman" w:hAnsi="Times New Roman" w:cs="Times New Roman"/>
          <w:sz w:val="28"/>
          <w:szCs w:val="28"/>
        </w:rPr>
        <w:t>);</w:t>
      </w:r>
    </w:p>
    <w:p w:rsidR="00D433EC" w:rsidRPr="00160222" w:rsidRDefault="00160222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D433EC" w:rsidRPr="00160222">
        <w:rPr>
          <w:rFonts w:ascii="Times New Roman" w:hAnsi="Times New Roman" w:cs="Times New Roman"/>
          <w:sz w:val="28"/>
          <w:szCs w:val="28"/>
        </w:rPr>
        <w:t>максимально быстро действовать — не стереотипно, но автоматически; ошибкой является усиление внимания к мячу в момент собственного удара (достаточно периферического зрения), основное внимание должно быть направлено на сторону и удар соперника.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С психологической точки зрения, при произведении любого удара важнейшими являются три фактора: 1) уверенность, 2) точность удара, 3) скорость удара. Очевидно, что техника влияет на психологию, и наоборот. Каждый игрок (даже опытный мастер) нервничает.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Особенно если знает свои недостатки в выполнении какого-то удара.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Важнейшие правила, исключающие ошибки при ударах, таковы.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Длина траектории при движении руки должна быть оптимальной и позволять контролировать мяч и добиваться той скорости исполнения, которая характерна для современной игры.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Необходимо исключить все дополнительные движения, особенно в подготовительной и заключительной фазах. Следует избегать искусственного торможения движения, потому что при короткой траектории трудно добиваться необходимой скорости и силы соответствующего удара.</w:t>
      </w:r>
    </w:p>
    <w:p w:rsidR="00D433EC" w:rsidRPr="00160222" w:rsidRDefault="00D433EC" w:rsidP="001602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222">
        <w:rPr>
          <w:rFonts w:ascii="Times New Roman" w:hAnsi="Times New Roman" w:cs="Times New Roman"/>
          <w:sz w:val="28"/>
          <w:szCs w:val="28"/>
        </w:rPr>
        <w:t>Следует исключить стремление выполнять удары по слишком крутой траектории. Нужно добиваться, чтобы ракетка шла к мячу самым коротким путем, точно так же и возвращение руки в исходное положение и для следующего удара. Характерно, что большинство ошибок совершается именно в заключительной фазе, что приводит к опозданию подготовки следующего удара (в нападении) или выхода в позицию (в защите).</w:t>
      </w:r>
      <w:bookmarkStart w:id="0" w:name="_GoBack"/>
      <w:bookmarkEnd w:id="0"/>
    </w:p>
    <w:sectPr w:rsidR="00D433EC" w:rsidRPr="00160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916"/>
    <w:multiLevelType w:val="hybridMultilevel"/>
    <w:tmpl w:val="815AFEA6"/>
    <w:lvl w:ilvl="0" w:tplc="F4BA394E">
      <w:start w:val="1"/>
      <w:numFmt w:val="bullet"/>
      <w:lvlText w:val="\emdash "/>
      <w:lvlJc w:val="left"/>
    </w:lvl>
    <w:lvl w:ilvl="1" w:tplc="D5D6F2C8">
      <w:numFmt w:val="decimal"/>
      <w:lvlText w:val=""/>
      <w:lvlJc w:val="left"/>
    </w:lvl>
    <w:lvl w:ilvl="2" w:tplc="A95477E2">
      <w:numFmt w:val="decimal"/>
      <w:lvlText w:val=""/>
      <w:lvlJc w:val="left"/>
    </w:lvl>
    <w:lvl w:ilvl="3" w:tplc="9B14E868">
      <w:numFmt w:val="decimal"/>
      <w:lvlText w:val=""/>
      <w:lvlJc w:val="left"/>
    </w:lvl>
    <w:lvl w:ilvl="4" w:tplc="69DEF0F2">
      <w:numFmt w:val="decimal"/>
      <w:lvlText w:val=""/>
      <w:lvlJc w:val="left"/>
    </w:lvl>
    <w:lvl w:ilvl="5" w:tplc="38766E00">
      <w:numFmt w:val="decimal"/>
      <w:lvlText w:val=""/>
      <w:lvlJc w:val="left"/>
    </w:lvl>
    <w:lvl w:ilvl="6" w:tplc="5746B1E0">
      <w:numFmt w:val="decimal"/>
      <w:lvlText w:val=""/>
      <w:lvlJc w:val="left"/>
    </w:lvl>
    <w:lvl w:ilvl="7" w:tplc="6CECFF24">
      <w:numFmt w:val="decimal"/>
      <w:lvlText w:val=""/>
      <w:lvlJc w:val="left"/>
    </w:lvl>
    <w:lvl w:ilvl="8" w:tplc="D24ADA70">
      <w:numFmt w:val="decimal"/>
      <w:lvlText w:val=""/>
      <w:lvlJc w:val="left"/>
    </w:lvl>
  </w:abstractNum>
  <w:abstractNum w:abstractNumId="1">
    <w:nsid w:val="0000282D"/>
    <w:multiLevelType w:val="hybridMultilevel"/>
    <w:tmpl w:val="4C26BF80"/>
    <w:lvl w:ilvl="0" w:tplc="4BA6855C">
      <w:start w:val="9"/>
      <w:numFmt w:val="upperLetter"/>
      <w:lvlText w:val="%1"/>
      <w:lvlJc w:val="left"/>
    </w:lvl>
    <w:lvl w:ilvl="1" w:tplc="8AECF082">
      <w:numFmt w:val="decimal"/>
      <w:lvlText w:val=""/>
      <w:lvlJc w:val="left"/>
    </w:lvl>
    <w:lvl w:ilvl="2" w:tplc="3F88ABE6">
      <w:numFmt w:val="decimal"/>
      <w:lvlText w:val=""/>
      <w:lvlJc w:val="left"/>
    </w:lvl>
    <w:lvl w:ilvl="3" w:tplc="15941684">
      <w:numFmt w:val="decimal"/>
      <w:lvlText w:val=""/>
      <w:lvlJc w:val="left"/>
    </w:lvl>
    <w:lvl w:ilvl="4" w:tplc="1AC8D27A">
      <w:numFmt w:val="decimal"/>
      <w:lvlText w:val=""/>
      <w:lvlJc w:val="left"/>
    </w:lvl>
    <w:lvl w:ilvl="5" w:tplc="3DC66A10">
      <w:numFmt w:val="decimal"/>
      <w:lvlText w:val=""/>
      <w:lvlJc w:val="left"/>
    </w:lvl>
    <w:lvl w:ilvl="6" w:tplc="3E780DE2">
      <w:numFmt w:val="decimal"/>
      <w:lvlText w:val=""/>
      <w:lvlJc w:val="left"/>
    </w:lvl>
    <w:lvl w:ilvl="7" w:tplc="E63E9E04">
      <w:numFmt w:val="decimal"/>
      <w:lvlText w:val=""/>
      <w:lvlJc w:val="left"/>
    </w:lvl>
    <w:lvl w:ilvl="8" w:tplc="9164493C">
      <w:numFmt w:val="decimal"/>
      <w:lvlText w:val=""/>
      <w:lvlJc w:val="left"/>
    </w:lvl>
  </w:abstractNum>
  <w:abstractNum w:abstractNumId="2">
    <w:nsid w:val="0000489C"/>
    <w:multiLevelType w:val="hybridMultilevel"/>
    <w:tmpl w:val="905EE704"/>
    <w:lvl w:ilvl="0" w:tplc="11F08A00">
      <w:start w:val="1"/>
      <w:numFmt w:val="bullet"/>
      <w:lvlText w:val="с"/>
      <w:lvlJc w:val="left"/>
    </w:lvl>
    <w:lvl w:ilvl="1" w:tplc="8A7E9F96">
      <w:numFmt w:val="decimal"/>
      <w:lvlText w:val=""/>
      <w:lvlJc w:val="left"/>
    </w:lvl>
    <w:lvl w:ilvl="2" w:tplc="AF6E8130">
      <w:numFmt w:val="decimal"/>
      <w:lvlText w:val=""/>
      <w:lvlJc w:val="left"/>
    </w:lvl>
    <w:lvl w:ilvl="3" w:tplc="7D163E02">
      <w:numFmt w:val="decimal"/>
      <w:lvlText w:val=""/>
      <w:lvlJc w:val="left"/>
    </w:lvl>
    <w:lvl w:ilvl="4" w:tplc="38486FD0">
      <w:numFmt w:val="decimal"/>
      <w:lvlText w:val=""/>
      <w:lvlJc w:val="left"/>
    </w:lvl>
    <w:lvl w:ilvl="5" w:tplc="EF240196">
      <w:numFmt w:val="decimal"/>
      <w:lvlText w:val=""/>
      <w:lvlJc w:val="left"/>
    </w:lvl>
    <w:lvl w:ilvl="6" w:tplc="2836E3E2">
      <w:numFmt w:val="decimal"/>
      <w:lvlText w:val=""/>
      <w:lvlJc w:val="left"/>
    </w:lvl>
    <w:lvl w:ilvl="7" w:tplc="04462DA6">
      <w:numFmt w:val="decimal"/>
      <w:lvlText w:val=""/>
      <w:lvlJc w:val="left"/>
    </w:lvl>
    <w:lvl w:ilvl="8" w:tplc="98BCD24E">
      <w:numFmt w:val="decimal"/>
      <w:lvlText w:val=""/>
      <w:lvlJc w:val="left"/>
    </w:lvl>
  </w:abstractNum>
  <w:abstractNum w:abstractNumId="3">
    <w:nsid w:val="00005E9D"/>
    <w:multiLevelType w:val="hybridMultilevel"/>
    <w:tmpl w:val="A2D2E8A6"/>
    <w:lvl w:ilvl="0" w:tplc="C33AFFE0">
      <w:start w:val="1"/>
      <w:numFmt w:val="decimal"/>
      <w:lvlText w:val="%1."/>
      <w:lvlJc w:val="left"/>
    </w:lvl>
    <w:lvl w:ilvl="1" w:tplc="CD7E1842">
      <w:numFmt w:val="decimal"/>
      <w:lvlText w:val=""/>
      <w:lvlJc w:val="left"/>
    </w:lvl>
    <w:lvl w:ilvl="2" w:tplc="194A9A9A">
      <w:numFmt w:val="decimal"/>
      <w:lvlText w:val=""/>
      <w:lvlJc w:val="left"/>
    </w:lvl>
    <w:lvl w:ilvl="3" w:tplc="8A0EB016">
      <w:numFmt w:val="decimal"/>
      <w:lvlText w:val=""/>
      <w:lvlJc w:val="left"/>
    </w:lvl>
    <w:lvl w:ilvl="4" w:tplc="BF8CD7A2">
      <w:numFmt w:val="decimal"/>
      <w:lvlText w:val=""/>
      <w:lvlJc w:val="left"/>
    </w:lvl>
    <w:lvl w:ilvl="5" w:tplc="F3D85FD8">
      <w:numFmt w:val="decimal"/>
      <w:lvlText w:val=""/>
      <w:lvlJc w:val="left"/>
    </w:lvl>
    <w:lvl w:ilvl="6" w:tplc="5930FAB2">
      <w:numFmt w:val="decimal"/>
      <w:lvlText w:val=""/>
      <w:lvlJc w:val="left"/>
    </w:lvl>
    <w:lvl w:ilvl="7" w:tplc="2DF8DEFA">
      <w:numFmt w:val="decimal"/>
      <w:lvlText w:val=""/>
      <w:lvlJc w:val="left"/>
    </w:lvl>
    <w:lvl w:ilvl="8" w:tplc="BFFE1C22">
      <w:numFmt w:val="decimal"/>
      <w:lvlText w:val=""/>
      <w:lvlJc w:val="left"/>
    </w:lvl>
  </w:abstractNum>
  <w:abstractNum w:abstractNumId="4">
    <w:nsid w:val="00006172"/>
    <w:multiLevelType w:val="hybridMultilevel"/>
    <w:tmpl w:val="BB02D27A"/>
    <w:lvl w:ilvl="0" w:tplc="4F108BFA">
      <w:start w:val="1"/>
      <w:numFmt w:val="bullet"/>
      <w:lvlText w:val="В"/>
      <w:lvlJc w:val="left"/>
    </w:lvl>
    <w:lvl w:ilvl="1" w:tplc="56F42C48">
      <w:numFmt w:val="decimal"/>
      <w:lvlText w:val=""/>
      <w:lvlJc w:val="left"/>
    </w:lvl>
    <w:lvl w:ilvl="2" w:tplc="3ADED504">
      <w:numFmt w:val="decimal"/>
      <w:lvlText w:val=""/>
      <w:lvlJc w:val="left"/>
    </w:lvl>
    <w:lvl w:ilvl="3" w:tplc="A2868BC2">
      <w:numFmt w:val="decimal"/>
      <w:lvlText w:val=""/>
      <w:lvlJc w:val="left"/>
    </w:lvl>
    <w:lvl w:ilvl="4" w:tplc="08EA4608">
      <w:numFmt w:val="decimal"/>
      <w:lvlText w:val=""/>
      <w:lvlJc w:val="left"/>
    </w:lvl>
    <w:lvl w:ilvl="5" w:tplc="0E80A45A">
      <w:numFmt w:val="decimal"/>
      <w:lvlText w:val=""/>
      <w:lvlJc w:val="left"/>
    </w:lvl>
    <w:lvl w:ilvl="6" w:tplc="84764C8E">
      <w:numFmt w:val="decimal"/>
      <w:lvlText w:val=""/>
      <w:lvlJc w:val="left"/>
    </w:lvl>
    <w:lvl w:ilvl="7" w:tplc="350C7510">
      <w:numFmt w:val="decimal"/>
      <w:lvlText w:val=""/>
      <w:lvlJc w:val="left"/>
    </w:lvl>
    <w:lvl w:ilvl="8" w:tplc="8B1AFD7E">
      <w:numFmt w:val="decimal"/>
      <w:lvlText w:val=""/>
      <w:lvlJc w:val="left"/>
    </w:lvl>
  </w:abstractNum>
  <w:abstractNum w:abstractNumId="5">
    <w:nsid w:val="000069D0"/>
    <w:multiLevelType w:val="hybridMultilevel"/>
    <w:tmpl w:val="D82CC31A"/>
    <w:lvl w:ilvl="0" w:tplc="7074972E">
      <w:start w:val="1"/>
      <w:numFmt w:val="bullet"/>
      <w:lvlText w:val="к"/>
      <w:lvlJc w:val="left"/>
    </w:lvl>
    <w:lvl w:ilvl="1" w:tplc="519A145A">
      <w:numFmt w:val="decimal"/>
      <w:lvlText w:val=""/>
      <w:lvlJc w:val="left"/>
    </w:lvl>
    <w:lvl w:ilvl="2" w:tplc="46F48ADC">
      <w:numFmt w:val="decimal"/>
      <w:lvlText w:val=""/>
      <w:lvlJc w:val="left"/>
    </w:lvl>
    <w:lvl w:ilvl="3" w:tplc="99F25640">
      <w:numFmt w:val="decimal"/>
      <w:lvlText w:val=""/>
      <w:lvlJc w:val="left"/>
    </w:lvl>
    <w:lvl w:ilvl="4" w:tplc="297A97F4">
      <w:numFmt w:val="decimal"/>
      <w:lvlText w:val=""/>
      <w:lvlJc w:val="left"/>
    </w:lvl>
    <w:lvl w:ilvl="5" w:tplc="144ABC98">
      <w:numFmt w:val="decimal"/>
      <w:lvlText w:val=""/>
      <w:lvlJc w:val="left"/>
    </w:lvl>
    <w:lvl w:ilvl="6" w:tplc="AFFE59AA">
      <w:numFmt w:val="decimal"/>
      <w:lvlText w:val=""/>
      <w:lvlJc w:val="left"/>
    </w:lvl>
    <w:lvl w:ilvl="7" w:tplc="3A4A82CA">
      <w:numFmt w:val="decimal"/>
      <w:lvlText w:val=""/>
      <w:lvlJc w:val="left"/>
    </w:lvl>
    <w:lvl w:ilvl="8" w:tplc="26ACDA50">
      <w:numFmt w:val="decimal"/>
      <w:lvlText w:val=""/>
      <w:lvlJc w:val="left"/>
    </w:lvl>
  </w:abstractNum>
  <w:abstractNum w:abstractNumId="6">
    <w:nsid w:val="00006B72"/>
    <w:multiLevelType w:val="hybridMultilevel"/>
    <w:tmpl w:val="5344EFE4"/>
    <w:lvl w:ilvl="0" w:tplc="C85879B2">
      <w:start w:val="1"/>
      <w:numFmt w:val="bullet"/>
      <w:lvlText w:val="В"/>
      <w:lvlJc w:val="left"/>
    </w:lvl>
    <w:lvl w:ilvl="1" w:tplc="2AF20360">
      <w:numFmt w:val="decimal"/>
      <w:lvlText w:val=""/>
      <w:lvlJc w:val="left"/>
    </w:lvl>
    <w:lvl w:ilvl="2" w:tplc="D34C8028">
      <w:numFmt w:val="decimal"/>
      <w:lvlText w:val=""/>
      <w:lvlJc w:val="left"/>
    </w:lvl>
    <w:lvl w:ilvl="3" w:tplc="F4BEC28E">
      <w:numFmt w:val="decimal"/>
      <w:lvlText w:val=""/>
      <w:lvlJc w:val="left"/>
    </w:lvl>
    <w:lvl w:ilvl="4" w:tplc="38048146">
      <w:numFmt w:val="decimal"/>
      <w:lvlText w:val=""/>
      <w:lvlJc w:val="left"/>
    </w:lvl>
    <w:lvl w:ilvl="5" w:tplc="C9FEC744">
      <w:numFmt w:val="decimal"/>
      <w:lvlText w:val=""/>
      <w:lvlJc w:val="left"/>
    </w:lvl>
    <w:lvl w:ilvl="6" w:tplc="F5544B0E">
      <w:numFmt w:val="decimal"/>
      <w:lvlText w:val=""/>
      <w:lvlJc w:val="left"/>
    </w:lvl>
    <w:lvl w:ilvl="7" w:tplc="B5948668">
      <w:numFmt w:val="decimal"/>
      <w:lvlText w:val=""/>
      <w:lvlJc w:val="left"/>
    </w:lvl>
    <w:lvl w:ilvl="8" w:tplc="C2C6D2AC">
      <w:numFmt w:val="decimal"/>
      <w:lvlText w:val=""/>
      <w:lvlJc w:val="left"/>
    </w:lvl>
  </w:abstractNum>
  <w:abstractNum w:abstractNumId="7">
    <w:nsid w:val="00007AC2"/>
    <w:multiLevelType w:val="hybridMultilevel"/>
    <w:tmpl w:val="DB365B94"/>
    <w:lvl w:ilvl="0" w:tplc="D076EB8A">
      <w:start w:val="1"/>
      <w:numFmt w:val="decimal"/>
      <w:lvlText w:val="%1"/>
      <w:lvlJc w:val="left"/>
    </w:lvl>
    <w:lvl w:ilvl="1" w:tplc="CB24A6DC">
      <w:numFmt w:val="decimal"/>
      <w:lvlText w:val=""/>
      <w:lvlJc w:val="left"/>
    </w:lvl>
    <w:lvl w:ilvl="2" w:tplc="ED1048A8">
      <w:numFmt w:val="decimal"/>
      <w:lvlText w:val=""/>
      <w:lvlJc w:val="left"/>
    </w:lvl>
    <w:lvl w:ilvl="3" w:tplc="D6EEE094">
      <w:numFmt w:val="decimal"/>
      <w:lvlText w:val=""/>
      <w:lvlJc w:val="left"/>
    </w:lvl>
    <w:lvl w:ilvl="4" w:tplc="2562ADAC">
      <w:numFmt w:val="decimal"/>
      <w:lvlText w:val=""/>
      <w:lvlJc w:val="left"/>
    </w:lvl>
    <w:lvl w:ilvl="5" w:tplc="3806A3BA">
      <w:numFmt w:val="decimal"/>
      <w:lvlText w:val=""/>
      <w:lvlJc w:val="left"/>
    </w:lvl>
    <w:lvl w:ilvl="6" w:tplc="C9AC7AE4">
      <w:numFmt w:val="decimal"/>
      <w:lvlText w:val=""/>
      <w:lvlJc w:val="left"/>
    </w:lvl>
    <w:lvl w:ilvl="7" w:tplc="19449164">
      <w:numFmt w:val="decimal"/>
      <w:lvlText w:val=""/>
      <w:lvlJc w:val="left"/>
    </w:lvl>
    <w:lvl w:ilvl="8" w:tplc="4DDE9688">
      <w:numFmt w:val="decimal"/>
      <w:lvlText w:val=""/>
      <w:lvlJc w:val="left"/>
    </w:lvl>
  </w:abstractNum>
  <w:abstractNum w:abstractNumId="8">
    <w:nsid w:val="00007DD1"/>
    <w:multiLevelType w:val="hybridMultilevel"/>
    <w:tmpl w:val="97CACF60"/>
    <w:lvl w:ilvl="0" w:tplc="1842EC90">
      <w:start w:val="1"/>
      <w:numFmt w:val="bullet"/>
      <w:lvlText w:val="\emdash "/>
      <w:lvlJc w:val="left"/>
    </w:lvl>
    <w:lvl w:ilvl="1" w:tplc="FB4E6A86">
      <w:numFmt w:val="decimal"/>
      <w:lvlText w:val=""/>
      <w:lvlJc w:val="left"/>
    </w:lvl>
    <w:lvl w:ilvl="2" w:tplc="2B48D2D4">
      <w:numFmt w:val="decimal"/>
      <w:lvlText w:val=""/>
      <w:lvlJc w:val="left"/>
    </w:lvl>
    <w:lvl w:ilvl="3" w:tplc="A9DE39FE">
      <w:numFmt w:val="decimal"/>
      <w:lvlText w:val=""/>
      <w:lvlJc w:val="left"/>
    </w:lvl>
    <w:lvl w:ilvl="4" w:tplc="19D8E946">
      <w:numFmt w:val="decimal"/>
      <w:lvlText w:val=""/>
      <w:lvlJc w:val="left"/>
    </w:lvl>
    <w:lvl w:ilvl="5" w:tplc="E2766802">
      <w:numFmt w:val="decimal"/>
      <w:lvlText w:val=""/>
      <w:lvlJc w:val="left"/>
    </w:lvl>
    <w:lvl w:ilvl="6" w:tplc="753E46D2">
      <w:numFmt w:val="decimal"/>
      <w:lvlText w:val=""/>
      <w:lvlJc w:val="left"/>
    </w:lvl>
    <w:lvl w:ilvl="7" w:tplc="395C103E">
      <w:numFmt w:val="decimal"/>
      <w:lvlText w:val=""/>
      <w:lvlJc w:val="left"/>
    </w:lvl>
    <w:lvl w:ilvl="8" w:tplc="A1DCE2AA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670"/>
    <w:rsid w:val="00134402"/>
    <w:rsid w:val="00160222"/>
    <w:rsid w:val="001726B4"/>
    <w:rsid w:val="004A2B6D"/>
    <w:rsid w:val="00743579"/>
    <w:rsid w:val="007E4DE3"/>
    <w:rsid w:val="009A608B"/>
    <w:rsid w:val="00B04704"/>
    <w:rsid w:val="00C22DA7"/>
    <w:rsid w:val="00D433EC"/>
    <w:rsid w:val="00E77670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4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D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E4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4D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2636</Words>
  <Characters>15028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7</cp:revision>
  <dcterms:created xsi:type="dcterms:W3CDTF">2021-04-01T09:09:00Z</dcterms:created>
  <dcterms:modified xsi:type="dcterms:W3CDTF">2021-05-17T08:12:00Z</dcterms:modified>
</cp:coreProperties>
</file>