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314" w:rsidRDefault="00D940A4" w:rsidP="00D940A4">
      <w:pPr>
        <w:keepNext/>
        <w:keepLines/>
        <w:spacing w:before="40"/>
        <w:ind w:hanging="993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0" w:name="_Toc224573147"/>
      <w:bookmarkStart w:id="1" w:name="_GoBack"/>
      <w:r>
        <w:rPr>
          <w:noProof/>
          <w:lang w:val="ru-RU"/>
        </w:rPr>
        <w:drawing>
          <wp:inline distT="0" distB="0" distL="0" distR="0" wp14:anchorId="262EA0D0" wp14:editId="6819DD99">
            <wp:extent cx="6828312" cy="95237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76" cy="952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CF1314">
        <w:rPr>
          <w:rFonts w:eastAsia="Calibri"/>
          <w:sz w:val="28"/>
          <w:szCs w:val="28"/>
          <w:lang w:val="be-BY"/>
        </w:rPr>
        <w:lastRenderedPageBreak/>
        <w:t xml:space="preserve">Учебная </w:t>
      </w:r>
      <w:r w:rsidR="00CF1314">
        <w:rPr>
          <w:rFonts w:eastAsia="Calibri"/>
          <w:sz w:val="28"/>
          <w:szCs w:val="28"/>
        </w:rPr>
        <w:t xml:space="preserve">программа составлена на основе </w:t>
      </w:r>
      <w:r w:rsidR="00DF766F">
        <w:rPr>
          <w:rFonts w:ascii="Times New Roman" w:hAnsi="Times New Roman" w:cs="Times New Roman"/>
          <w:sz w:val="28"/>
          <w:szCs w:val="28"/>
        </w:rPr>
        <w:t>примерной учебной программы по учебной дисциплине «Физическая культура», утвержденной постановлением Министерства образования Республики Беларусь от 20.05.2026 № 106 и учебных планов по специальностям учреждения образования «Гомельский государственный университет имени Франциска Скорины».</w:t>
      </w:r>
    </w:p>
    <w:p w:rsidR="00436E5D" w:rsidRPr="00CF4B9D" w:rsidRDefault="00436E5D" w:rsidP="00CF4B9D">
      <w:pPr>
        <w:keepNext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</w:p>
    <w:p w:rsidR="00E87F59" w:rsidRDefault="00E87F59" w:rsidP="00CF4B9D">
      <w:pPr>
        <w:keepNext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F1314" w:rsidRPr="00E87F59" w:rsidRDefault="00CF1314" w:rsidP="00CF4B9D">
      <w:pPr>
        <w:keepNext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</w:pPr>
      <w:r w:rsidRPr="00CF4B9D">
        <w:rPr>
          <w:rFonts w:ascii="Times New Roman" w:eastAsia="Calibri" w:hAnsi="Times New Roman" w:cs="Times New Roman"/>
          <w:b/>
          <w:caps/>
          <w:sz w:val="28"/>
          <w:szCs w:val="28"/>
          <w:lang w:val="ru-RU"/>
        </w:rPr>
        <w:t>Составители:</w:t>
      </w:r>
    </w:p>
    <w:p w:rsidR="00CF1314" w:rsidRPr="00CF1314" w:rsidRDefault="00436E5D" w:rsidP="00CF4B9D">
      <w:pPr>
        <w:keepNext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К.К.</w:t>
      </w:r>
      <w:r w:rsidR="00E87F5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36E5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Бондаренко</w:t>
      </w:r>
      <w:r w:rsidR="00CF4B9D" w:rsidRPr="00CF4B9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5D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="00CF4B9D" w:rsidRPr="00CF4B9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36E5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к.п.н., </w:t>
      </w:r>
      <w:r w:rsidRPr="00CF1314">
        <w:rPr>
          <w:rFonts w:ascii="Times New Roman" w:eastAsia="Calibri" w:hAnsi="Times New Roman" w:cs="Times New Roman"/>
          <w:sz w:val="28"/>
          <w:szCs w:val="28"/>
          <w:lang w:val="ru-RU"/>
        </w:rPr>
        <w:t>доцент, заведующий</w:t>
      </w:r>
      <w:r w:rsidR="00CF4B9D" w:rsidRPr="00CF131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кафедр</w:t>
      </w:r>
      <w:r w:rsidRPr="00CF1314">
        <w:rPr>
          <w:rFonts w:ascii="Times New Roman" w:eastAsia="Calibri" w:hAnsi="Times New Roman" w:cs="Times New Roman"/>
          <w:sz w:val="28"/>
          <w:szCs w:val="28"/>
          <w:lang w:val="ru-RU"/>
        </w:rPr>
        <w:t>ой</w:t>
      </w:r>
      <w:r w:rsidR="00CF4B9D" w:rsidRPr="00CF131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физического воспитания и спорта</w:t>
      </w:r>
      <w:r w:rsidR="00CF1314" w:rsidRPr="00CF131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  <w:r w:rsidR="00CF1314" w:rsidRPr="00CF131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;</w:t>
      </w:r>
    </w:p>
    <w:p w:rsidR="00436E5D" w:rsidRPr="00CF1314" w:rsidRDefault="00436E5D" w:rsidP="00CF4B9D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CF13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И.А.</w:t>
      </w:r>
      <w:r w:rsidR="00E87F59" w:rsidRPr="00CF13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CF13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Назаренко</w:t>
      </w:r>
      <w:r w:rsidRPr="00CF13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старший преподаватель </w:t>
      </w:r>
      <w:r w:rsidRPr="00CF1314">
        <w:rPr>
          <w:rFonts w:ascii="Times New Roman" w:eastAsia="Calibri" w:hAnsi="Times New Roman" w:cs="Times New Roman"/>
          <w:sz w:val="28"/>
          <w:szCs w:val="28"/>
        </w:rPr>
        <w:t>кафедр</w:t>
      </w:r>
      <w:r w:rsidRPr="00CF1314"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Pr="00CF1314">
        <w:rPr>
          <w:rFonts w:ascii="Times New Roman" w:eastAsia="Calibri" w:hAnsi="Times New Roman" w:cs="Times New Roman"/>
          <w:sz w:val="28"/>
          <w:szCs w:val="28"/>
        </w:rPr>
        <w:t xml:space="preserve"> физического воспитания и спорта </w:t>
      </w:r>
      <w:r w:rsidR="00CF1314" w:rsidRPr="00CF131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Скорины».</w:t>
      </w:r>
    </w:p>
    <w:p w:rsidR="00436E5D" w:rsidRPr="00CF4B9D" w:rsidRDefault="00436E5D" w:rsidP="00CF4B9D">
      <w:pPr>
        <w:keepNext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</w:pPr>
    </w:p>
    <w:p w:rsidR="00CF4B9D" w:rsidRPr="00CF4B9D" w:rsidRDefault="00CF4B9D" w:rsidP="00CF4B9D">
      <w:pPr>
        <w:keepNext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87F59" w:rsidRDefault="00E87F59" w:rsidP="00E87F59">
      <w:pPr>
        <w:keepNext/>
        <w:keepLines/>
        <w:shd w:val="clear" w:color="auto" w:fill="FFFFFF"/>
        <w:outlineLvl w:val="7"/>
        <w:rPr>
          <w:rFonts w:eastAsia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РЕКОМЕНДОВАНА К УТВЕРЖДЕНИЮ:</w:t>
      </w:r>
    </w:p>
    <w:p w:rsidR="00E87F59" w:rsidRDefault="00E87F59" w:rsidP="00E87F59">
      <w:pPr>
        <w:keepNext/>
        <w:rPr>
          <w:rFonts w:eastAsia="Calibri"/>
          <w:sz w:val="28"/>
          <w:szCs w:val="28"/>
        </w:rPr>
      </w:pPr>
    </w:p>
    <w:p w:rsidR="00CF1314" w:rsidRDefault="00CF1314" w:rsidP="00CF1314">
      <w:pPr>
        <w:widowControl w:val="0"/>
        <w:rPr>
          <w:rFonts w:ascii="Times New Roman" w:eastAsia="Times New Roman" w:hAnsi="Times New Roman" w:cs="Times New Roman"/>
          <w:snapToGrid w:val="0"/>
          <w:sz w:val="28"/>
          <w:szCs w:val="20"/>
          <w:bdr w:val="none" w:sz="0" w:space="0" w:color="auto" w:frame="1"/>
          <w:lang w:val="ru-RU"/>
        </w:rPr>
      </w:pPr>
      <w:r>
        <w:rPr>
          <w:snapToGrid w:val="0"/>
          <w:sz w:val="28"/>
          <w:bdr w:val="none" w:sz="0" w:space="0" w:color="auto" w:frame="1"/>
        </w:rPr>
        <w:t>Кафедрой физического воспитания и спорта</w:t>
      </w:r>
      <w:r>
        <w:rPr>
          <w:sz w:val="28"/>
          <w:szCs w:val="28"/>
          <w:bdr w:val="none" w:sz="0" w:space="0" w:color="auto" w:frame="1"/>
        </w:rPr>
        <w:t xml:space="preserve"> учреждения образования «Гомельский государственный университет имени Франциска Скорины»</w:t>
      </w:r>
    </w:p>
    <w:p w:rsidR="00CF1314" w:rsidRDefault="00CF1314" w:rsidP="00CF1314">
      <w:pPr>
        <w:widowControl w:val="0"/>
        <w:rPr>
          <w:snapToGrid w:val="0"/>
          <w:sz w:val="28"/>
          <w:bdr w:val="none" w:sz="0" w:space="0" w:color="auto" w:frame="1"/>
        </w:rPr>
      </w:pPr>
      <w:r>
        <w:rPr>
          <w:snapToGrid w:val="0"/>
          <w:sz w:val="28"/>
          <w:bdr w:val="none" w:sz="0" w:space="0" w:color="auto" w:frame="1"/>
        </w:rPr>
        <w:t>(протокол № 10 от 28.05.2026 г.);</w:t>
      </w:r>
    </w:p>
    <w:p w:rsidR="00CF1314" w:rsidRDefault="00CF1314" w:rsidP="00CF1314">
      <w:pPr>
        <w:widowControl w:val="0"/>
        <w:rPr>
          <w:snapToGrid w:val="0"/>
          <w:sz w:val="28"/>
          <w:bdr w:val="none" w:sz="0" w:space="0" w:color="auto" w:frame="1"/>
        </w:rPr>
      </w:pPr>
    </w:p>
    <w:p w:rsidR="00CF1314" w:rsidRDefault="00CF1314" w:rsidP="00CF1314">
      <w:pPr>
        <w:widowControl w:val="0"/>
        <w:rPr>
          <w:snapToGrid w:val="0"/>
          <w:sz w:val="28"/>
          <w:szCs w:val="28"/>
          <w:bdr w:val="none" w:sz="0" w:space="0" w:color="auto" w:frame="1"/>
        </w:rPr>
      </w:pPr>
      <w:r>
        <w:rPr>
          <w:snapToGrid w:val="0"/>
          <w:sz w:val="28"/>
          <w:szCs w:val="28"/>
          <w:bdr w:val="none" w:sz="0" w:space="0" w:color="auto" w:frame="1"/>
        </w:rPr>
        <w:t xml:space="preserve">Научно-методическим советом </w:t>
      </w:r>
      <w:r>
        <w:rPr>
          <w:sz w:val="28"/>
          <w:szCs w:val="28"/>
          <w:bdr w:val="none" w:sz="0" w:space="0" w:color="auto" w:frame="1"/>
        </w:rPr>
        <w:t>учреждения образования «Гомельский государственный университет имени Франциска Скорины»</w:t>
      </w:r>
    </w:p>
    <w:p w:rsidR="00CF1314" w:rsidRDefault="00CF1314" w:rsidP="00CF1314">
      <w:pPr>
        <w:widowControl w:val="0"/>
        <w:spacing w:line="360" w:lineRule="auto"/>
        <w:rPr>
          <w:snapToGrid w:val="0"/>
          <w:sz w:val="28"/>
          <w:szCs w:val="20"/>
          <w:u w:val="single"/>
          <w:bdr w:val="none" w:sz="0" w:space="0" w:color="auto" w:frame="1"/>
        </w:rPr>
      </w:pPr>
      <w:r>
        <w:rPr>
          <w:snapToGrid w:val="0"/>
          <w:sz w:val="28"/>
          <w:szCs w:val="28"/>
          <w:bdr w:val="none" w:sz="0" w:space="0" w:color="auto" w:frame="1"/>
        </w:rPr>
        <w:t xml:space="preserve">(протокол </w:t>
      </w:r>
      <w:r w:rsidR="00B25A12" w:rsidRPr="00B25A12">
        <w:rPr>
          <w:snapToGrid w:val="0"/>
          <w:sz w:val="28"/>
          <w:szCs w:val="28"/>
          <w:bdr w:val="none" w:sz="0" w:space="0" w:color="auto" w:frame="1"/>
        </w:rPr>
        <w:t xml:space="preserve">№ 4 от </w:t>
      </w:r>
      <w:r w:rsidRPr="00B25A12">
        <w:rPr>
          <w:snapToGrid w:val="0"/>
          <w:sz w:val="28"/>
          <w:szCs w:val="28"/>
          <w:bdr w:val="none" w:sz="0" w:space="0" w:color="auto" w:frame="1"/>
        </w:rPr>
        <w:t>28.05.2026 г.).</w:t>
      </w:r>
      <w:r>
        <w:rPr>
          <w:snapToGrid w:val="0"/>
          <w:sz w:val="28"/>
          <w:szCs w:val="28"/>
          <w:u w:val="single"/>
          <w:bdr w:val="none" w:sz="0" w:space="0" w:color="auto" w:frame="1"/>
        </w:rPr>
        <w:t xml:space="preserve">      </w:t>
      </w:r>
      <w:r>
        <w:rPr>
          <w:snapToGrid w:val="0"/>
          <w:sz w:val="28"/>
          <w:u w:val="single"/>
          <w:bdr w:val="none" w:sz="0" w:space="0" w:color="auto" w:frame="1"/>
        </w:rPr>
        <w:t xml:space="preserve"> </w:t>
      </w:r>
    </w:p>
    <w:p w:rsidR="00282608" w:rsidRDefault="00282608" w:rsidP="00E87F59">
      <w:pPr>
        <w:widowControl w:val="0"/>
        <w:spacing w:line="360" w:lineRule="auto"/>
        <w:rPr>
          <w:rFonts w:eastAsia="Times New Roman" w:cs="Times New Roman"/>
          <w:snapToGrid w:val="0"/>
          <w:sz w:val="28"/>
          <w:szCs w:val="28"/>
          <w:u w:val="single"/>
          <w:bdr w:val="none" w:sz="0" w:space="0" w:color="auto" w:frame="1"/>
        </w:rPr>
      </w:pPr>
    </w:p>
    <w:p w:rsidR="00436E5D" w:rsidRDefault="00CB5F7A" w:rsidP="00DF766F">
      <w:pPr>
        <w:pStyle w:val="1"/>
        <w:spacing w:after="0"/>
        <w:rPr>
          <w:lang w:val="ru-RU"/>
        </w:rPr>
      </w:pPr>
      <w:r w:rsidRPr="00991DB7">
        <w:rPr>
          <w:lang w:val="ru-RU"/>
        </w:rPr>
        <w:lastRenderedPageBreak/>
        <w:t>ПОЯСНИТЕЛЬНАЯ ЗАПИСКА</w:t>
      </w:r>
      <w:bookmarkEnd w:id="0"/>
    </w:p>
    <w:p w:rsidR="00DF766F" w:rsidRPr="00DF766F" w:rsidRDefault="00DF766F" w:rsidP="00DF766F">
      <w:pPr>
        <w:rPr>
          <w:lang w:val="ru-RU"/>
        </w:rPr>
      </w:pPr>
    </w:p>
    <w:p w:rsidR="00436E5D" w:rsidRDefault="00436E5D" w:rsidP="000E6113">
      <w:pPr>
        <w:keepNext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Цели и задачи учебной дисциплины</w:t>
      </w:r>
    </w:p>
    <w:p w:rsidR="00436E5D" w:rsidRPr="00436E5D" w:rsidRDefault="00436E5D" w:rsidP="00436E5D">
      <w:pPr>
        <w:rPr>
          <w:lang w:val="ru-RU"/>
        </w:rPr>
      </w:pPr>
    </w:p>
    <w:p w:rsidR="00BA7AF9" w:rsidRPr="00BA7AF9" w:rsidRDefault="00CB5F7A" w:rsidP="00DF76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чебная программа по дисциплине «Физическая культура» разработана на основании нормативно-правовых документов, регламентирующих работу учреждений высшего образования (далее – УВО)</w:t>
      </w:r>
      <w:r w:rsid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следующих </w:t>
      </w:r>
      <w:r w:rsidR="00DF766F"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специальностей: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6-05-0113-02   Филологическое образование (с указанием предметных областей)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6-05-0232-01    Белорусская филология 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6-05-0232-02    Русская филология 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6-05-0321-01    Журналистика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6-05-0222-01    История 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6-05-0322-03    Музейное дело и охрана историко-культурного наследия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6-05-0231-03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Лингвистическое обеспечение межкультурной коммуникации (с указанием языков)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6-05-0231-01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Современные иностранные языки (с указанием языков)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6-05-0113-08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Лингвистическое образование (с указанием языка)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6-05-0311-02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Экономика и управление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6-05-0411-02 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Финансы и кредит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6-05-0412-02 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Бизнес-администрирование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6-05-0411-01   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Бухгалтерский учет, анализ и аудит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6-05-0311-05     Экономическая информатика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6-05-0414-04     Управление информационными ресурсами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6-05-0511-01     Биология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6-05-0821-01     Лесное хозяйство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6-05-0113-03     Природоведческое образование (биология и химия)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6-05-0532-01     География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6-05-0532-04     Геология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6-05-0521-03     Геоэкология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6-05-1013-01     Туризм и гостеприимство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6-05-0533-01     Физика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6-05-0533-02     Прикладная физика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6-05-0533-04     Компьютерная физика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6-05-0713-02     Электронные системы и технологии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6-05-0611-05     Компьютерная инженерия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6-05-0612-03     Системы управления информацией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6-05-0533-12     Кибербезопасность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6-05-0533-06     Математика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6-05-0533-09     Прикладная математика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6-05-0533-11     Прикладная информатика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6-05-0612-01     Программная инженерия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6-05-0612-02     Информатика и технологии программирования</w:t>
      </w:r>
    </w:p>
    <w:p w:rsidR="00BA7AF9" w:rsidRPr="00BA7AF9" w:rsidRDefault="00DF766F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  <w:tab w:val="left" w:pos="4999"/>
          <w:tab w:val="left" w:pos="8295"/>
        </w:tabs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6-05-0114-01 </w:t>
      </w:r>
      <w:r w:rsid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BA7AF9"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Социально-педагогическое и психологическое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A7AF9"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образование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6-05-0313-01     Психология</w:t>
      </w:r>
    </w:p>
    <w:p w:rsidR="00BA7AF9" w:rsidRPr="00BA7AF9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6-05-0421-01     Правоведение</w:t>
      </w:r>
    </w:p>
    <w:p w:rsidR="00CB5F7A" w:rsidRPr="00DF766F" w:rsidRDefault="00BA7AF9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A7AF9">
        <w:rPr>
          <w:rFonts w:ascii="Times New Roman" w:eastAsia="Times New Roman" w:hAnsi="Times New Roman" w:cs="Times New Roman"/>
          <w:sz w:val="28"/>
          <w:szCs w:val="28"/>
          <w:lang w:val="ru-RU"/>
        </w:rPr>
        <w:t>6-05-0421-03     Экономическое право</w:t>
      </w:r>
      <w:bookmarkStart w:id="2" w:name="_heading=h.ov9b9lp023ay" w:colFirst="0" w:colLast="0"/>
      <w:bookmarkEnd w:id="2"/>
      <w:r w:rsidR="00DF766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B5F7A" w:rsidRPr="00991DB7" w:rsidRDefault="00436E5D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6E5D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Учебная программа по дисциплине «Физическая культура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3F2577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</w:t>
      </w:r>
      <w:r w:rsidR="003F2577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ые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подготовительн</w:t>
      </w:r>
      <w:r w:rsidR="003F2577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ые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</w:t>
      </w:r>
      <w:r w:rsidR="003F2577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ые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F2577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группы)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B5F7A"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определяет систему организационно</w:t>
      </w:r>
      <w:r w:rsidR="00CB5F7A"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-методических условий и требований для обеспечения качества физического воспитания студентов на всем протяжении реализации образовательных программ в УВО. Центральное место в учебной программе занимает задача формирования физической культуры личности будущего специалиста, что подразумевает развитие устойчивой потребности в физическом самосовершенствовании и ведении здорового образа жизни.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220"/>
          <w:tab w:val="left" w:pos="3132"/>
          <w:tab w:val="left" w:pos="4999"/>
          <w:tab w:val="left" w:pos="8295"/>
        </w:tabs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Учебные программа разработана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основе примерной программы, учитывая специфику образовательной деятельности УВО, требования к профессиональным компетенциям будущих специалистов, интересы студентов в освоении различных видов спорта и фитнеса, а также имеющуюся материально-техническую базу и кадровый состав кафедры.</w:t>
      </w:r>
    </w:p>
    <w:p w:rsidR="00CB5F7A" w:rsidRPr="00991DB7" w:rsidRDefault="00CB5F7A" w:rsidP="00CB5F7A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6E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Целью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учебной дисциплины «Физическая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436E5D"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в учреждении высшего образования является формирование социально-личностных компетенций студентов, обеспечивающих направленное использование соответствующих средств физической культуры и спорта для сохранения, укрепления здоровья и подготовки к профессиональной деятельности.</w:t>
      </w:r>
    </w:p>
    <w:p w:rsidR="00CB5F7A" w:rsidRPr="00991DB7" w:rsidRDefault="00CB5F7A" w:rsidP="00CB5F7A">
      <w:pPr>
        <w:widowControl w:val="0"/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hAnsi="Times New Roman" w:cs="Times New Roman"/>
          <w:sz w:val="28"/>
          <w:szCs w:val="28"/>
          <w:lang w:val="ru-RU"/>
        </w:rPr>
        <w:t>Для реализации цели образовательного процесса по физической культуре предусматривается решение следующих</w:t>
      </w:r>
      <w:r w:rsidRPr="00436E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задач</w:t>
      </w:r>
      <w:r w:rsidRPr="00991DB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1) сформировать целостную систему знаний о научно-биологических, методических и практических основах физической культуры и здорового образа жизни, их значимости для профессионально-личностного развития;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2) обеспечить освоение двигательных умений и навыков из различных видов спорта, фитнеса, необходимых для достижения и поддержания оптимального уровня общей и профессионально-прикладной физической подготовленности;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3) развить профессионально важные двигательные способности и функциональные возможности организма, обеспечивающие высокий уровень общей и специальной работоспособности для будущей профессиональной деятельности;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4) обеспечить повышение уровня физической подготовленности и содействовать укреплению здоровья, профилактике заболеваний с помощью системного применения средств физической культуры.</w:t>
      </w:r>
    </w:p>
    <w:p w:rsidR="00CB5F7A" w:rsidRPr="00564CE5" w:rsidRDefault="00CB5F7A" w:rsidP="00564C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5) </w:t>
      </w:r>
      <w:r w:rsidR="00564CE5" w:rsidRPr="00564CE5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ценностно-мотивационные установки на систематическую физкультурно-оздоровительную деятельность и осознанную ответственность за сохранение здоровья как профессионально значимого ресурса;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6) содействовать дальнейшему формированию опыта активной физкультурно-спортивной деятельности, обеспечивающего непрерывное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физическое самосовершенствование;</w:t>
      </w:r>
    </w:p>
    <w:p w:rsidR="00564CE5" w:rsidRPr="00564CE5" w:rsidRDefault="00CB5F7A" w:rsidP="00564C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7) </w:t>
      </w:r>
      <w:r w:rsidR="00564CE5" w:rsidRPr="00564C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реализовать потенциал гражданско-патриотического воспитания посредством интеграции в образовательный процесс достижений белорусского спорта, ценностей олимпийского движения и национальных культурных традиций.  </w:t>
      </w:r>
    </w:p>
    <w:p w:rsidR="009A7533" w:rsidRPr="00991DB7" w:rsidRDefault="009A7533" w:rsidP="00194E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7533" w:rsidRDefault="009A7533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Место учебной дисциплины (модуля) в системе подготовки специалиста с высшим образованием</w:t>
      </w:r>
    </w:p>
    <w:p w:rsidR="009A7533" w:rsidRPr="009A7533" w:rsidRDefault="009A7533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CB5F7A" w:rsidRPr="00991DB7" w:rsidRDefault="00CB5F7A" w:rsidP="009A75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Учебная </w:t>
      </w:r>
      <w:r w:rsidRPr="00C25F00">
        <w:rPr>
          <w:rFonts w:ascii="Times New Roman" w:eastAsia="Times New Roman" w:hAnsi="Times New Roman" w:cs="Times New Roman"/>
          <w:sz w:val="28"/>
          <w:szCs w:val="28"/>
          <w:lang w:val="ru-RU"/>
        </w:rPr>
        <w:t>дисциплина «Физическая культура»</w:t>
      </w:r>
      <w:r w:rsidR="009A7533" w:rsidRP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 w:rsidR="009A7533" w:rsidRP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относится к модулю «Дополнительные виды обучения» и </w:t>
      </w:r>
      <w:r w:rsidRPr="00C25F00">
        <w:rPr>
          <w:rFonts w:ascii="Times New Roman" w:eastAsia="Times New Roman" w:hAnsi="Times New Roman" w:cs="Times New Roman"/>
          <w:sz w:val="28"/>
          <w:szCs w:val="28"/>
          <w:lang w:val="ru-RU"/>
        </w:rPr>
        <w:t>интегрирована в образовательные программы подготовки специалистов с общим высшим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образованием.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Предметом изучения учебной дисциплины выступают системные закономерности формирования физической культуры личности студента, включая совокупность знаний, умений и навыков физкультурно-оздоровительной деятельности в интересах укрепления физических и духовных сил личности для достижения ею жизненных и профессиональных целей.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Учебная дисциплина вносит непосредственный вклад в достижение главной цели высшего образования – подготовку квалифицированных кадров через непрерывное физическое воспитание. При этом она комплексно решает двуединую задачу: способствует не только физическому, интеллектуальному и нравственному развитию личности, но и формирует системные знания и практические навыки, необходимые для профессиональной готовности будущего специалиста.</w:t>
      </w:r>
    </w:p>
    <w:p w:rsidR="00CB5F7A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Физическая культура как целостная система средств, методов и процессов физического совершенствования обеспечивает укрепление здоровья студентов и способствует успешному освоению образовательных программ.</w:t>
      </w:r>
    </w:p>
    <w:p w:rsidR="003017BA" w:rsidRDefault="003017B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017BA">
        <w:rPr>
          <w:rFonts w:ascii="Times New Roman" w:eastAsia="Times New Roman" w:hAnsi="Times New Roman" w:cs="Times New Roman"/>
          <w:sz w:val="28"/>
          <w:szCs w:val="28"/>
          <w:lang w:val="ru-RU"/>
        </w:rPr>
        <w:t>Теоретический раздел обеспечивает научно-методологическую основу достижения цели и решения задач дисциплины «Физическая культура». Данный раздел предназначен для формирования у студентов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</w:t>
      </w:r>
    </w:p>
    <w:p w:rsidR="009A0608" w:rsidRDefault="009A0608" w:rsidP="009A06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Практический раздел, направленный на ф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ормирование двигательных умений и навыков, наряду с развитием и совершенствованием двигательных способностей, обеспечива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т решение задач укрепления здоровья, повышения функциональных возможностей организма и поддержания физической и умственной работоспособности студентов.</w:t>
      </w:r>
    </w:p>
    <w:p w:rsidR="00CB5F7A" w:rsidRPr="009A7533" w:rsidRDefault="00CB5F7A" w:rsidP="009A7533">
      <w:pPr>
        <w:pStyle w:val="2"/>
        <w:ind w:firstLine="700"/>
        <w:jc w:val="left"/>
        <w:rPr>
          <w:i/>
          <w:lang w:val="ru-RU"/>
        </w:rPr>
      </w:pPr>
      <w:bookmarkStart w:id="3" w:name="_Toc224573150"/>
      <w:r w:rsidRPr="009A7533">
        <w:rPr>
          <w:i/>
          <w:lang w:val="ru-RU"/>
        </w:rPr>
        <w:lastRenderedPageBreak/>
        <w:t>Требования к освоению учебной дисциплины</w:t>
      </w:r>
      <w:bookmarkEnd w:id="3"/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результате изучения дисциплины «Физическая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обучающийся должен:</w:t>
      </w:r>
    </w:p>
    <w:p w:rsidR="00CB5F7A" w:rsidRPr="00991DB7" w:rsidRDefault="00CB5F7A" w:rsidP="00CB5F7A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32"/>
          <w:tab w:val="left" w:pos="3656"/>
          <w:tab w:val="left" w:pos="5360"/>
          <w:tab w:val="left" w:pos="7001"/>
          <w:tab w:val="left" w:pos="8219"/>
        </w:tabs>
        <w:ind w:firstLine="6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знать: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основы государственной политики Республики Беларусь в области физической культуры и спорта;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роль и значение физической культуры в развитии личности и профессиональной подготовке специалиста;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теоретико-методические, гигиенические и организационные основы физической культуры, спорта и здорового образа жизни;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методику планирования, дозирования нагрузки и контроля эффективности занятий физическими упражнениями;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правила безопасности при организации и проведении занятий физической культурой;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технические, тактические основы и правила изучаемых видов спорта и направлений фитнеса;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принципы построения занятий физической культурой, направленных на достижение высокого уровня физической подготовленности;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историю и традиции отечественного спорта, роль физической культуры в укреплении гражданской идентичности и патриотическом воспитании; </w:t>
      </w:r>
    </w:p>
    <w:p w:rsidR="00CB5F7A" w:rsidRPr="00991DB7" w:rsidRDefault="00CB5F7A" w:rsidP="00CB5F7A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32"/>
          <w:tab w:val="left" w:pos="3656"/>
          <w:tab w:val="left" w:pos="5360"/>
          <w:tab w:val="left" w:pos="7001"/>
          <w:tab w:val="left" w:pos="8219"/>
        </w:tabs>
        <w:ind w:firstLine="68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уметь: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применять</w:t>
      </w:r>
      <w:r w:rsidRPr="00991DB7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 и методы физической культуры для сохранения и укрепления здоровья, улучшения физического состояния;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выполнять технические приемы и двигательные действия (а также их сочетания и элементы) в рамках изучаемого вида спорта и направления фитнеса в соответствии с методическими требованиями;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дозировать (нормировать) физическую нагрузку на основе самоконтроля и объективных показателей функционального состояния и здоровья;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демонстрировать сформированные двигательные умения и навыки при выполнении контрольных упражнений и в соревновательной деятельности;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использовать индивидуальный и социальный физкультурно-спортивный опыт для достижения личностных и профессиональных целей;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соблюдать требования и правила безопасности при выполнении физических упражнений и в ходе учебных занятий;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организовывать и реализовывать самостоятельную двигательную активность для улучшения физического состояния, повышения уровня общей физической и специальной (технической) подготовленности;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интегрировать знания о достижениях белорусских спортсменов в содержание гражданско-патриотического воспитания;</w:t>
      </w:r>
    </w:p>
    <w:p w:rsidR="00CB5F7A" w:rsidRPr="00991DB7" w:rsidRDefault="00564CE5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32"/>
          <w:tab w:val="left" w:pos="3656"/>
          <w:tab w:val="left" w:pos="5360"/>
          <w:tab w:val="left" w:pos="7001"/>
          <w:tab w:val="left" w:pos="8219"/>
        </w:tabs>
        <w:ind w:firstLine="3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иметь навык</w:t>
      </w:r>
      <w:r w:rsidR="00CB5F7A" w:rsidRPr="00991D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применения средств физической культуры для адаптации к учебной нагрузке и требованиям будущей профессиональной деятельности;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использования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метод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самоконтроля, включающими оценку функционального состояния и уровня работоспособности, а также метод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ами дозирования физической нагрузки с учетом индивидуальных особенностей и уровня подготовленности;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ведения здорового образа жизни, включая навыки самостоятельного планирования двигательной активности, восстановления и физического самосовершенствования;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- популяризации ценностей отечественного спорта и здорового образа жизни в студенческой среде;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применения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методик занятий физическими упражнениями с оздоровительной направленностью, включая развитие и поддержание двигательных способностей, совершенствование техники двигательных действий, профилактику различных заболеваний;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соблюдения правил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безопасности при проведении занятий, профилактики травматизма и оказания первой помощи при типичных повреждениях, связанных с физической нагрузкой;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564CE5" w:rsidRP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 спортивно-массовых и физкультурно-оздоровительных мероприятий, включая подготовк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у, судейство, учет и отчетность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B5F7A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поддержания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уровн</w:t>
      </w:r>
      <w:r w:rsidR="00564CE5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общей физической подготовленности, соответствующим установленным нормативным требованиям учебной программы по дисциплине «Физическая культура», обеспечивающим укрепление здоровья, повышение устойчивости организма к заболеваниям и стрессовым факторам и функциональную готовность к успешной учебной и будущей профессиональной деятельности.</w:t>
      </w:r>
    </w:p>
    <w:p w:rsidR="00C25F00" w:rsidRPr="00C25F00" w:rsidRDefault="00C25F00" w:rsidP="00C25F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Изучение учебной дисциплины </w:t>
      </w:r>
      <w:r w:rsidRPr="00C25F0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способствует формированию у студентов универсальной компетенции: использовать занятия физической культурой и спортом, физкультурно-оздоровительные и спортивно-массовые мероприятия для сохранения и укрепления здоровья, профилактики заболеваний.</w:t>
      </w:r>
    </w:p>
    <w:p w:rsidR="004A59FF" w:rsidRDefault="004A59FF" w:rsidP="004A59FF">
      <w:pPr>
        <w:pStyle w:val="2"/>
        <w:rPr>
          <w:i/>
        </w:rPr>
      </w:pPr>
      <w:r w:rsidRPr="00564CE5">
        <w:rPr>
          <w:i/>
        </w:rPr>
        <w:t>Распределение студентов по группам для занятий физической культурой</w:t>
      </w:r>
    </w:p>
    <w:p w:rsidR="004A59FF" w:rsidRPr="00BD4B7F" w:rsidRDefault="004A59FF" w:rsidP="004A59FF"/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основании ежегодного медицинского обследования, проводимого в организациях здравоохранения, студенты получают заключение, определяющее принадлежность к одной из следующих групп для занятий физической культурой: основной, подготовительной, специальной медицинской группе, группе лечебной физической культуры.</w:t>
      </w:r>
    </w:p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Кафедра, осуществляющая преподавание учебной дисциплины «Физическая культура», на основании медицинских заключений формирует соответствующие учебные группы: основные, подготовительные, специальные медицинские группы (далее – СМГ). При наличии необходимых условий в УВО могут быть дополнительно организованы группы лечебной физической культуры (ЛФК).</w:t>
      </w:r>
    </w:p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 числа обучающихся всех курсов могут формироваться основные </w:t>
      </w: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учебные группы для занятий видами спорта (основная учебная группа для занятий видами спорта). Допускается включение в основную учебную группу для занятий видами спорта обучающихся подготовительной группы, не имеющих противопоказаний к занятиям избранным видом спорта, после дополнительного медицинского обследования.</w:t>
      </w:r>
    </w:p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В начале каждого учебного года приказом (распоряжением) руководителя УВО или курирующего проректора утверждаются списки обучающихся, которые на основании медицинских справок распределены в учебные группы для занятий по учебной дисциплине «Физическая культура»: основные, основные для занятий видами спорта, подготовительные, специальные медицинские, лечебной физической культуры. Обучающиеся, не прошедшие медицинское обследование, к практическим занятиям по учебной дисциплине «Физическая культура» не допускаются.</w:t>
      </w:r>
    </w:p>
    <w:p w:rsidR="004A59FF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В течение учебного года обучающиеся могут быть перераспределены в другую учебную группу на основании медицинского заключения.</w:t>
      </w:r>
    </w:p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A59FF" w:rsidRDefault="004A59FF" w:rsidP="0060539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564CE5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Наполняемость групп для занятий физической </w:t>
      </w:r>
      <w:r w:rsidR="002D48E4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культурой</w:t>
      </w:r>
    </w:p>
    <w:p w:rsidR="004A59FF" w:rsidRPr="00564CE5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4A59FF" w:rsidRPr="009A7533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и подготовительные учебные группы</w:t>
      </w: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. Наполняемость основных и подготовительных учебных групп устанавливается от 4 до 30 человек. Наиболее оптимальным является состав группы от 20 до 25 человек. По решению УВО для обеспечения безопасного проведения занятий и соблюдения санитарных правил и норм возможно формирование наполняемости групп в зависимости от планово-расчетного показателя по количеству лиц, занимающихся физической культурой и спортом, и режимам эксплуатации отдельных физ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культурно-спортивных сооружений</w:t>
      </w: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A59FF" w:rsidRDefault="004A59FF" w:rsidP="004A59F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72"/>
          <w:tab w:val="left" w:pos="2225"/>
          <w:tab w:val="left" w:pos="3434"/>
          <w:tab w:val="left" w:pos="3996"/>
          <w:tab w:val="left" w:pos="4841"/>
          <w:tab w:val="left" w:pos="6545"/>
          <w:tab w:val="left" w:pos="6998"/>
          <w:tab w:val="left" w:pos="8005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sz w:val="28"/>
          <w:szCs w:val="28"/>
          <w:lang w:val="ru-RU"/>
        </w:rPr>
        <w:t>Допускается комплектование и совместное проведение учебных занятий с обучающимися основной и подготовительной учебных групп при условии обеспечения дифференцированного подхода в распределении физической нагрузки и соблюдения медицинских рекомендаций для обучающихся по показаниям и противопоказаниям к выполнению физических упражнений.</w:t>
      </w:r>
    </w:p>
    <w:p w:rsidR="004A59FF" w:rsidRPr="00194E67" w:rsidRDefault="004A59FF" w:rsidP="004A59FF">
      <w:pPr>
        <w:pStyle w:val="2"/>
        <w:rPr>
          <w:b w:val="0"/>
          <w:i/>
          <w:lang w:val="ru-RU"/>
        </w:rPr>
      </w:pPr>
      <w:bookmarkStart w:id="4" w:name="_Toc224573155"/>
      <w:r w:rsidRPr="00194E67">
        <w:rPr>
          <w:b w:val="0"/>
          <w:i/>
        </w:rPr>
        <w:t>Особенности образовательного процесса в различных группах для занятий физической культурой</w:t>
      </w:r>
      <w:bookmarkEnd w:id="4"/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группа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направлен на: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позитивного отношения и устойчивой потребности в занятиях физической культурой и спортом;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улучшение физического состояния за счет развития двигательных умений и навыков, общей и профессионально-прикладной физической подготовленности;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подготовку и участие студентов в физкультурно-оздоровительных и спортивно-массовых мероприятиях.</w:t>
      </w:r>
    </w:p>
    <w:p w:rsidR="004A59FF" w:rsidRDefault="004A59FF" w:rsidP="004A59FF">
      <w:pPr>
        <w:widowControl w:val="0"/>
        <w:ind w:firstLine="7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Студенты основной группы должны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знать: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теоретические основы: сущность физической культуры личности, психофизиологические особенности организма, критерии диагностики физического состояния;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методические основы: принципы самостоятельных занятий, самоконтроля, содержание оздоровительных программ и классификацию физических упражнений;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уметь: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применять на практике средства физической культуры для развития и совершенствования двигательных способностей, двигательных умений и навыков;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методики самостоятельных занятий и участвовать в спортивно-массовых мероприятиях;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контролировать и оценивать свое физическое состояние и результаты систематических занятий физическими упражнениями.</w:t>
      </w:r>
    </w:p>
    <w:p w:rsidR="004A59FF" w:rsidRDefault="004A59FF" w:rsidP="004A59FF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Подготовительная группа</w:t>
      </w:r>
    </w:p>
    <w:p w:rsidR="004A59FF" w:rsidRDefault="004A59FF" w:rsidP="004A59FF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направлен на: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комплексное применение средств физической культуры и спорта по принципу общефизической подготовки;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физического и функционального состояния организма;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профилактическое использование оздоровительных средств физической культуры;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приобретение студентами дополнительных знаний по основам психологического, педагогического, врачебного и биологического контроля; методике и организации самостоятельных занятий.</w:t>
      </w:r>
    </w:p>
    <w:p w:rsidR="004A59FF" w:rsidRDefault="004A59FF" w:rsidP="004A59FF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Студенты подготовительной группы должны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знать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содержание основных оздоровительных программ;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психофизические особенности организма и критерии оценки физического состояния;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профилактическую роль физической культуры для укрепления здоровья;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основы контроля и самоконтроля при занятиях физическими упражнениями;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принципы организации и методики общей физической подготовки;</w:t>
      </w:r>
    </w:p>
    <w:p w:rsidR="004A59FF" w:rsidRDefault="004A59FF" w:rsidP="004A59FF">
      <w:pPr>
        <w:widowControl w:val="0"/>
        <w:ind w:left="28" w:firstLine="72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уметь: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средства физического воспитания для коррекции физического состояния;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составлять комплексы упражнений с учетом индивидуальных особенностей;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применять физические упражнения для профилактики профессиональных заболеваний;</w:t>
      </w:r>
    </w:p>
    <w:p w:rsidR="004A59FF" w:rsidRDefault="004A59FF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оказывать помощь в проведении физкультурно-оздоровительных и спортивно-массовых мероприятий.</w:t>
      </w:r>
    </w:p>
    <w:p w:rsidR="004C2282" w:rsidRDefault="004C2282" w:rsidP="004A59FF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AF9" w:rsidRPr="004A59FF" w:rsidRDefault="00BA7AF9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7533" w:rsidRPr="009A7533" w:rsidRDefault="009A7533" w:rsidP="009A7533">
      <w:pPr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lastRenderedPageBreak/>
        <w:t>Воспитательные аспекты изучения дисциплины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 соответствии с Кодексом Республики Беларусь об образовании </w:t>
      </w:r>
      <w:r w:rsidRPr="009A753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ru-RU"/>
        </w:rPr>
        <w:t>целью воспитания</w:t>
      </w:r>
      <w:r w:rsidRPr="009A753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ru-RU"/>
        </w:rPr>
        <w:t xml:space="preserve"> </w:t>
      </w:r>
      <w:r w:rsidRPr="009A753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является</w:t>
      </w:r>
      <w:r w:rsidRPr="009A7533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формирование разносторонне развитой, нравственно зрелой, творческой личности обучающегося.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ru-RU"/>
        </w:rPr>
        <w:t>Задачи воспитания</w:t>
      </w:r>
      <w:r w:rsidRPr="009A753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определены:</w:t>
      </w:r>
      <w:r w:rsidRPr="009A7533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формирование гражданственности, патриотизма и национального самосознания на основе государственной идеологии;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подготовка к самостоятельной жизни, профессиональному самоопределению, выбору профессии и труду;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формирование нравственной, эстетической культуры и культуры в области охраны окружающей среды и природопользования;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формирование физической культуры, овладение ценностями и навыками здорового образа жизни;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формирование культуры семейных отношений; </w:t>
      </w:r>
    </w:p>
    <w:p w:rsidR="009A7533" w:rsidRPr="009A7533" w:rsidRDefault="009A7533" w:rsidP="009A753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создание условий для социализации, саморазвития и самореализации личности обучающегося.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Процесс воспитания должен отвечать следующим </w:t>
      </w:r>
      <w:r w:rsidRPr="009A753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ru-RU"/>
        </w:rPr>
        <w:t>основным требованиям</w:t>
      </w:r>
      <w:r w:rsidRPr="009A7533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: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соответствие содержания, форм и методов воспитания цели и задачам воспитания;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системность и единство педагогических требований;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преемственность, непрерывность и последовательность реализации содержания воспитания с учетом возрастных и индивидуальных особенностей обучающихся; </w:t>
      </w:r>
    </w:p>
    <w:p w:rsidR="009A7533" w:rsidRPr="009A7533" w:rsidRDefault="009A7533" w:rsidP="009A7533">
      <w:pPr>
        <w:ind w:firstLine="720"/>
        <w:jc w:val="both"/>
        <w:rPr>
          <w:rFonts w:ascii="Times New Roman" w:eastAsia="Calibri" w:hAnsi="Times New Roman" w:cs="Times New Roman"/>
          <w:strike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создание условий для развития творческих способностей обучающихся, включение их в различные виды социально значимой деятельности.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Воспитание включает </w:t>
      </w:r>
      <w:r w:rsidRPr="009A7533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/>
        </w:rPr>
        <w:t>основные составляющие</w:t>
      </w:r>
      <w:r w:rsidRPr="009A7533">
        <w:rPr>
          <w:rFonts w:ascii="Times New Roman" w:eastAsia="Calibri" w:hAnsi="Times New Roman" w:cs="Times New Roman"/>
          <w:iCs/>
          <w:sz w:val="28"/>
          <w:szCs w:val="28"/>
          <w:lang w:val="ru-RU"/>
        </w:rPr>
        <w:t xml:space="preserve"> (статья 17 Кодекса):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bookmarkStart w:id="5" w:name="_Hlk143679809"/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идеологическое воспитание, направленное на формирование у обучающихся знаний основ государственной идеологии, привитие подрастающему поколению общечеловеческих, гуманистических ценностей, идей, убеждений, отражающих сущность белорусской государственности;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гражданское и патриотическое воспитание, направленное на формирование у обучающихся активной гражданской позиции, патриотизма, правовой, политической и информационной культуры;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духовно-нравственное воспитание, направленное на приобщение обучающихся к общечеловеческим и гуманистическим ценностям, формирование нравственной культуры;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эстетическое воспитание, направленное на формирование у обучающихся эстетического вкуса, развитие чувства прекрасного;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воспитание психологической культуры, направленное на развитие, саморазвитие и самореализацию личности обучающихся;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воспитание физической культуры, физическое совершенствование;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 xml:space="preserve">формирование у обучающихся навыков здорового образа жизни, осознания значимости здоровья как ценности и важности его сохранения;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семейное и гендерное воспитание, направленное на формирование у обучающихся ответственного отношения к семье, браку, воспитанию детей, осознанных представлений о роли и жизненном предназначении мужчин и женщин в соответствии с традиционными ценностями белорусского общества;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трудовое и профессиональное воспитание, направленное на понимание обучающимися труда как личностной и социальной ценности, формирование готовности к осознанному профессиональному выбору;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воспитание, направленное на формирование у обучающихся бережного отношения к окружающей среде и природопользованию;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воспитание культуры безопасности жизнедеятельности, направленное на формирование у обучающихся безопасного поведения в социальной и профессиональной деятельности;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воспитание культуры быта и досуга, направленное на формирование у обучающихся ценностного отношения к материальному окружению, умения целесообразно и эффективно использовать свободное время;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поликультурное воспитание, направленное на формирование у обучающихся толерантного отношения к представителям других культур, национальностей, вероисповеданий; 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экономическое воспитание, направленное на формирование у обучающихся экономической культуры личности.</w:t>
      </w:r>
    </w:p>
    <w:p w:rsidR="009A7533" w:rsidRPr="009A7533" w:rsidRDefault="009A7533" w:rsidP="009A753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 процессе изучения дисциплины «Физическая культура»</w:t>
      </w:r>
      <w:r w:rsidRPr="009A75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(основн</w:t>
      </w:r>
      <w:r w:rsidR="003F2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ые</w:t>
      </w:r>
      <w:r w:rsidRPr="009A75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и подготовительн</w:t>
      </w:r>
      <w:r w:rsidR="003F2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ые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="00C33E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учебные </w:t>
      </w:r>
      <w:r w:rsidR="003F257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группы</w:t>
      </w:r>
      <w:r w:rsidRPr="009A75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)</w:t>
      </w: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студенты должны изучить: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сущность, функции и роль идеологии в современном белорусском обществе;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конституционные основы идеологии белорусского государства;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роль и место </w:t>
      </w:r>
      <w:r w:rsidR="00544B0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физической культуры и спорта</w:t>
      </w: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системе современной идеологии белорусского государства;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систему управления </w:t>
      </w:r>
      <w:r w:rsidR="00544B0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физической культурой и спортом</w:t>
      </w: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Республике Беларусь;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основные механизмы регулирования экономической деятельности в профессиональном спорте;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общие положения об антидопинговой политике в современном спорте;</w:t>
      </w:r>
    </w:p>
    <w:p w:rsidR="009A7533" w:rsidRPr="009A7533" w:rsidRDefault="009A7533" w:rsidP="009A7533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Акты законодательства, регулирующие вопросы организации, проведения допинг – контроля в Республике Беларусь</w:t>
      </w:r>
      <w:r w:rsidRPr="009A753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 уметь применять их</w:t>
      </w:r>
      <w:bookmarkEnd w:id="5"/>
      <w:r w:rsidRPr="009A753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CB5F7A" w:rsidRDefault="00CB5F7A" w:rsidP="00544B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4B06" w:rsidRDefault="00544B06" w:rsidP="00544B06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544B06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Общее количество часов и количество аудиторных часов</w:t>
      </w:r>
    </w:p>
    <w:p w:rsidR="00544B06" w:rsidRPr="00544B06" w:rsidRDefault="00544B06" w:rsidP="00544B06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E87F59" w:rsidRDefault="00CB5F7A" w:rsidP="00E87F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Обязательные учебные занятия по учебной дисциплине «Физическая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проводятся в течение всего периода получения образования в соответствии с учебно-программной документацией каждой конкретной образовательной программы на первых двух курсах в объеме не менее четырех учебных часов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 учебную неделю, на остальных курсах (кроме выпускных) – в объеме не менее двух учебных часов в учебную неделю.</w:t>
      </w:r>
    </w:p>
    <w:p w:rsidR="00E87F59" w:rsidRPr="00E87F59" w:rsidRDefault="00E87F59" w:rsidP="00E87F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Факультативные занятия, направленные на физическое развитие обучающихся, включаются в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E87F5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программную документацию соответствующей образовательной программы с третьего курса в объеме не менее двух учебных часов в учебную неделю (кроме выпускных курсов). Факультативные занятия в обязательном порядке включаются в расписание учебных занятий. </w:t>
      </w:r>
    </w:p>
    <w:p w:rsidR="00CB5F7A" w:rsidRPr="00991DB7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Общее количество часов по учебной дисциплине задается государственным образов</w:t>
      </w:r>
      <w:r w:rsidR="00544B06">
        <w:rPr>
          <w:rFonts w:ascii="Times New Roman" w:eastAsia="Times New Roman" w:hAnsi="Times New Roman" w:cs="Times New Roman"/>
          <w:sz w:val="28"/>
          <w:szCs w:val="28"/>
          <w:lang w:val="ru-RU"/>
        </w:rPr>
        <w:t>ательным стандартом и учебными планами специальностей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, корректируется с учетом количества учебных недель на каждом курсе, сроков прохождения практик и распределяется в соответствии с графиком образовательного процесса.</w:t>
      </w:r>
    </w:p>
    <w:p w:rsidR="00544B06" w:rsidRDefault="00544B06" w:rsidP="00544B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Учебная дисциплина «Физическая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изучается студентами 1-4 курсов дневной формы </w:t>
      </w: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обучения всех специальностей. Общее количество часов –</w:t>
      </w:r>
      <w:r w:rsidR="0050266F" w:rsidRPr="0050266F">
        <w:rPr>
          <w:rFonts w:ascii="Times New Roman" w:eastAsia="Times New Roman" w:hAnsi="Times New Roman" w:cs="Times New Roman"/>
          <w:sz w:val="28"/>
          <w:szCs w:val="28"/>
        </w:rPr>
        <w:t xml:space="preserve"> от 816 до 374</w:t>
      </w: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; аудиторное количество часов – </w:t>
      </w:r>
      <w:r w:rsidR="00ED6E78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от 8</w:t>
      </w:r>
      <w:r w:rsidR="00825D01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16 </w:t>
      </w:r>
      <w:r w:rsidR="00ED6E78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="00825D01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374</w:t>
      </w: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, из них: лекционны</w:t>
      </w:r>
      <w:r w:rsidR="0050266F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</w:t>
      </w:r>
      <w:r w:rsidR="0050266F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12 часов, практические занятия – </w:t>
      </w:r>
      <w:r w:rsidR="00825D01" w:rsidRPr="0050266F">
        <w:rPr>
          <w:rFonts w:ascii="Times New Roman" w:eastAsia="Times New Roman" w:hAnsi="Times New Roman" w:cs="Times New Roman"/>
          <w:sz w:val="28"/>
          <w:szCs w:val="28"/>
          <w:lang w:val="ru-RU"/>
        </w:rPr>
        <w:t>от 804 до 362 часов.</w:t>
      </w:r>
    </w:p>
    <w:p w:rsidR="00CB5F7A" w:rsidRDefault="00CB5F7A" w:rsidP="00CB5F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423"/>
          <w:tab w:val="left" w:pos="8565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4B06" w:rsidRPr="00FA32BD" w:rsidRDefault="00544B06" w:rsidP="00544B06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FA32B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Форма получения высшего образования</w:t>
      </w:r>
    </w:p>
    <w:p w:rsidR="00544B06" w:rsidRDefault="00544B06" w:rsidP="00544B06">
      <w:pPr>
        <w:ind w:firstLine="709"/>
        <w:jc w:val="both"/>
        <w:rPr>
          <w:b/>
          <w:i/>
          <w:sz w:val="28"/>
          <w:szCs w:val="28"/>
        </w:rPr>
      </w:pPr>
    </w:p>
    <w:p w:rsidR="00544B06" w:rsidRDefault="00544B06" w:rsidP="00544B06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>
        <w:rPr>
          <w:spacing w:val="-4"/>
          <w:sz w:val="28"/>
          <w:szCs w:val="28"/>
        </w:rPr>
        <w:t xml:space="preserve">изучается студентами 1-4 курсов дневной формы обучения. </w:t>
      </w:r>
    </w:p>
    <w:p w:rsidR="00544B06" w:rsidRDefault="00544B06" w:rsidP="00544B06">
      <w:pPr>
        <w:ind w:firstLine="54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4B06" w:rsidRDefault="00544B06" w:rsidP="00544B06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Распределение аудиторного времени по видам занятий, курсам и семестрам</w:t>
      </w:r>
    </w:p>
    <w:p w:rsidR="00544B06" w:rsidRDefault="00544B06" w:rsidP="00544B06">
      <w:pPr>
        <w:ind w:firstLine="709"/>
        <w:jc w:val="both"/>
        <w:rPr>
          <w:b/>
          <w:i/>
          <w:sz w:val="28"/>
          <w:szCs w:val="28"/>
        </w:rPr>
      </w:pPr>
    </w:p>
    <w:p w:rsidR="00544B06" w:rsidRDefault="00544B06" w:rsidP="00544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>
        <w:rPr>
          <w:sz w:val="28"/>
          <w:szCs w:val="28"/>
        </w:rPr>
        <w:t xml:space="preserve">изучается студентами 1-4 курсов в общем объеме аудиторных часов в 1 семестре </w:t>
      </w:r>
      <w:r w:rsidR="00825D0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25D01">
        <w:rPr>
          <w:sz w:val="28"/>
          <w:szCs w:val="28"/>
          <w:lang w:val="ru-RU"/>
        </w:rPr>
        <w:t>72, 68</w:t>
      </w:r>
      <w:r>
        <w:rPr>
          <w:sz w:val="28"/>
          <w:szCs w:val="28"/>
        </w:rPr>
        <w:t xml:space="preserve">, из них: </w:t>
      </w:r>
      <w:r w:rsidR="00825D01">
        <w:rPr>
          <w:sz w:val="28"/>
          <w:szCs w:val="28"/>
          <w:lang w:val="ru-RU"/>
        </w:rPr>
        <w:t>4 часа лекционных; 68, 64</w:t>
      </w:r>
      <w:r>
        <w:rPr>
          <w:sz w:val="28"/>
          <w:szCs w:val="28"/>
        </w:rPr>
        <w:t xml:space="preserve"> час</w:t>
      </w:r>
      <w:r w:rsidR="00825D01"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8C4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2 семестре </w:t>
      </w:r>
      <w:r w:rsidR="00825D01">
        <w:rPr>
          <w:sz w:val="28"/>
          <w:szCs w:val="28"/>
        </w:rPr>
        <w:t>–</w:t>
      </w:r>
      <w:r>
        <w:rPr>
          <w:sz w:val="28"/>
          <w:szCs w:val="28"/>
        </w:rPr>
        <w:t xml:space="preserve"> 7</w:t>
      </w:r>
      <w:r w:rsidR="00825D01">
        <w:rPr>
          <w:sz w:val="28"/>
          <w:szCs w:val="28"/>
          <w:lang w:val="ru-RU"/>
        </w:rPr>
        <w:t>2, 68</w:t>
      </w:r>
      <w:r>
        <w:rPr>
          <w:sz w:val="28"/>
          <w:szCs w:val="28"/>
        </w:rPr>
        <w:t xml:space="preserve">, </w:t>
      </w:r>
      <w:r w:rsidR="00825D01">
        <w:rPr>
          <w:sz w:val="28"/>
          <w:szCs w:val="28"/>
        </w:rPr>
        <w:t>64, 52</w:t>
      </w:r>
      <w:r w:rsidR="00825D01">
        <w:rPr>
          <w:sz w:val="28"/>
          <w:szCs w:val="28"/>
          <w:lang w:val="ru-RU"/>
        </w:rPr>
        <w:t>,</w:t>
      </w:r>
      <w:r w:rsidR="00825D01">
        <w:rPr>
          <w:sz w:val="28"/>
          <w:szCs w:val="28"/>
        </w:rPr>
        <w:t xml:space="preserve"> </w:t>
      </w:r>
      <w:r>
        <w:rPr>
          <w:sz w:val="28"/>
          <w:szCs w:val="28"/>
        </w:rPr>
        <w:t>из них: 7</w:t>
      </w:r>
      <w:r w:rsidR="00825D01">
        <w:rPr>
          <w:sz w:val="28"/>
          <w:szCs w:val="28"/>
          <w:lang w:val="ru-RU"/>
        </w:rPr>
        <w:t>2, 68, 64, 52</w:t>
      </w:r>
      <w:r>
        <w:rPr>
          <w:sz w:val="28"/>
          <w:szCs w:val="28"/>
        </w:rPr>
        <w:t xml:space="preserve"> часов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8C4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семестре </w:t>
      </w:r>
      <w:r w:rsidR="0095560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95560E">
        <w:rPr>
          <w:sz w:val="28"/>
          <w:szCs w:val="28"/>
          <w:lang w:val="ru-RU"/>
        </w:rPr>
        <w:t>72, 68</w:t>
      </w:r>
      <w:r>
        <w:rPr>
          <w:sz w:val="28"/>
          <w:szCs w:val="28"/>
        </w:rPr>
        <w:t xml:space="preserve">, из них: </w:t>
      </w:r>
      <w:r w:rsidR="00825D01">
        <w:rPr>
          <w:sz w:val="28"/>
          <w:szCs w:val="28"/>
        </w:rPr>
        <w:t xml:space="preserve">4 часа лекционных, </w:t>
      </w:r>
      <w:r w:rsidR="0095560E">
        <w:rPr>
          <w:sz w:val="28"/>
          <w:szCs w:val="28"/>
          <w:lang w:val="ru-RU"/>
        </w:rPr>
        <w:t>68, 64</w:t>
      </w:r>
      <w:r>
        <w:rPr>
          <w:sz w:val="28"/>
          <w:szCs w:val="28"/>
        </w:rPr>
        <w:t xml:space="preserve"> часов практических. </w:t>
      </w:r>
    </w:p>
    <w:p w:rsidR="0095560E" w:rsidRDefault="00544B06" w:rsidP="0095560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8C4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семестре - </w:t>
      </w:r>
      <w:r w:rsidR="0095560E">
        <w:rPr>
          <w:sz w:val="28"/>
          <w:szCs w:val="28"/>
        </w:rPr>
        <w:t xml:space="preserve">72, 68, 64, 52, из них: 72, 68, 64, 52 часов практических. </w:t>
      </w:r>
    </w:p>
    <w:p w:rsidR="0095560E" w:rsidRDefault="00544B06" w:rsidP="00544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8C4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семестре - </w:t>
      </w:r>
      <w:r w:rsidR="0095560E">
        <w:rPr>
          <w:sz w:val="28"/>
          <w:szCs w:val="28"/>
        </w:rPr>
        <w:t xml:space="preserve">40, 38, 36, 34, 32, из них: 4 часа лекционных, 36, 34, 32, 30, 28 часов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семестре </w:t>
      </w:r>
      <w:r w:rsidR="0029506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295066">
        <w:rPr>
          <w:sz w:val="28"/>
          <w:szCs w:val="28"/>
          <w:lang w:val="ru-RU"/>
        </w:rPr>
        <w:t>34, 32, 30, 24</w:t>
      </w:r>
      <w:r>
        <w:rPr>
          <w:sz w:val="28"/>
          <w:szCs w:val="28"/>
        </w:rPr>
        <w:t xml:space="preserve">, из них: </w:t>
      </w:r>
      <w:r w:rsidR="00295066">
        <w:rPr>
          <w:sz w:val="28"/>
          <w:szCs w:val="28"/>
        </w:rPr>
        <w:t>34, 32, 30, 24</w:t>
      </w:r>
      <w:r>
        <w:rPr>
          <w:sz w:val="28"/>
          <w:szCs w:val="28"/>
        </w:rPr>
        <w:t xml:space="preserve"> часов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 xml:space="preserve">(основные и подготовительные учебные группы)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семестре - </w:t>
      </w:r>
      <w:r w:rsidR="00295066">
        <w:rPr>
          <w:sz w:val="28"/>
          <w:szCs w:val="28"/>
          <w:lang w:val="ru-RU"/>
        </w:rPr>
        <w:t>36</w:t>
      </w:r>
      <w:r>
        <w:rPr>
          <w:sz w:val="28"/>
          <w:szCs w:val="28"/>
        </w:rPr>
        <w:t xml:space="preserve">, из них: </w:t>
      </w:r>
      <w:r w:rsidR="00295066">
        <w:rPr>
          <w:sz w:val="28"/>
          <w:szCs w:val="28"/>
          <w:lang w:val="ru-RU"/>
        </w:rPr>
        <w:t>36</w:t>
      </w:r>
      <w:r>
        <w:rPr>
          <w:sz w:val="28"/>
          <w:szCs w:val="28"/>
        </w:rPr>
        <w:t xml:space="preserve"> часов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Учебная дисциплина </w:t>
      </w:r>
      <w:r>
        <w:rPr>
          <w:color w:val="000000" w:themeColor="text1"/>
          <w:sz w:val="28"/>
          <w:szCs w:val="28"/>
        </w:rPr>
        <w:t>«</w:t>
      </w:r>
      <w:r>
        <w:rPr>
          <w:bCs/>
          <w:iCs/>
          <w:color w:val="000000"/>
          <w:sz w:val="28"/>
          <w:szCs w:val="28"/>
        </w:rPr>
        <w:t xml:space="preserve">Физическая культура» </w:t>
      </w:r>
      <w:r w:rsidR="008C4895">
        <w:rPr>
          <w:rFonts w:ascii="Times New Roman" w:eastAsia="Times New Roman" w:hAnsi="Times New Roman" w:cs="Times New Roman"/>
          <w:sz w:val="28"/>
          <w:szCs w:val="28"/>
        </w:rPr>
        <w:t>(основные и подготовительные учебные группы)</w:t>
      </w:r>
      <w:r w:rsidR="008C4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изучается студентами 1-4 курсов в общем объеме аудиторных часов во </w:t>
      </w:r>
      <w:r w:rsidR="00ED6E78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семестре - </w:t>
      </w:r>
      <w:r w:rsidR="00295066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, из них: </w:t>
      </w:r>
      <w:r w:rsidR="0029506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 часов практических. </w:t>
      </w:r>
    </w:p>
    <w:p w:rsidR="00544B06" w:rsidRDefault="00544B06" w:rsidP="00544B06">
      <w:pPr>
        <w:ind w:firstLine="709"/>
        <w:jc w:val="both"/>
        <w:rPr>
          <w:sz w:val="28"/>
          <w:szCs w:val="28"/>
          <w:lang w:val="ru-RU"/>
        </w:rPr>
      </w:pPr>
    </w:p>
    <w:p w:rsidR="00E901D9" w:rsidRPr="00E901D9" w:rsidRDefault="00E901D9" w:rsidP="00E901D9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E901D9">
        <w:rPr>
          <w:b/>
          <w:i/>
          <w:sz w:val="28"/>
          <w:szCs w:val="28"/>
          <w:lang w:val="ru-RU"/>
        </w:rPr>
        <w:t>Формы текущей и промежуточной аттестации</w:t>
      </w: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6130B1" w:rsidRPr="006130B1" w:rsidRDefault="006130B1" w:rsidP="006130B1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</w:pPr>
      <w:r w:rsidRPr="006130B1">
        <w:rPr>
          <w:rFonts w:ascii="Times New Roman" w:eastAsia="Arial Unicode MS" w:hAnsi="Times New Roman" w:cs="Arial Unicode MS"/>
          <w:b/>
          <w:i/>
          <w:color w:val="000000"/>
          <w:sz w:val="28"/>
          <w:szCs w:val="28"/>
          <w:u w:color="000000"/>
          <w:bdr w:val="nil"/>
          <w:lang w:val="ru-RU"/>
        </w:rPr>
        <w:t>Промежуточная</w:t>
      </w:r>
      <w:r w:rsidRPr="006130B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 xml:space="preserve"> аттестация проводится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>по итогам</w:t>
      </w:r>
      <w:r w:rsidRPr="006130B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>каждого семестра</w:t>
      </w:r>
      <w:r w:rsidRPr="006130B1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bdr w:val="nil"/>
          <w:lang w:val="ru-RU"/>
        </w:rPr>
        <w:t>в форме зачёта.</w:t>
      </w:r>
    </w:p>
    <w:p w:rsidR="006130B1" w:rsidRPr="006130B1" w:rsidRDefault="006130B1" w:rsidP="006130B1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u w:color="000000"/>
          <w:lang w:val="ru-RU"/>
        </w:rPr>
      </w:pPr>
      <w:r w:rsidRPr="006130B1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u w:color="000000"/>
          <w:lang w:val="ru-RU"/>
        </w:rPr>
        <w:t>Текущая аттестация</w:t>
      </w:r>
      <w:r w:rsidRPr="006130B1">
        <w:rPr>
          <w:rFonts w:ascii="Times New Roman" w:eastAsia="Times New Roman" w:hAnsi="Times New Roman" w:cs="Times New Roman"/>
          <w:color w:val="000000"/>
          <w:sz w:val="28"/>
          <w:szCs w:val="22"/>
          <w:u w:color="000000"/>
          <w:lang w:val="ru-RU"/>
        </w:rPr>
        <w:t xml:space="preserve"> проводится в течение семестра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u w:color="000000"/>
          <w:lang w:val="ru-RU"/>
        </w:rPr>
        <w:t>.</w:t>
      </w:r>
      <w:r w:rsidRPr="006130B1">
        <w:rPr>
          <w:rFonts w:ascii="Times New Roman" w:eastAsia="Times New Roman" w:hAnsi="Times New Roman" w:cs="Times New Roman"/>
          <w:color w:val="000000"/>
          <w:sz w:val="28"/>
          <w:szCs w:val="22"/>
          <w:u w:color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u w:color="000000"/>
          <w:lang w:val="ru-RU"/>
        </w:rPr>
        <w:t>Носит комплексный характер и выставляется с использованием критериев оценки успеваемости.</w:t>
      </w:r>
    </w:p>
    <w:p w:rsidR="006130B1" w:rsidRDefault="006130B1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E901D9" w:rsidRDefault="00E901D9" w:rsidP="00E901D9">
      <w:pPr>
        <w:ind w:firstLine="709"/>
        <w:jc w:val="both"/>
        <w:rPr>
          <w:sz w:val="28"/>
          <w:szCs w:val="28"/>
          <w:lang w:val="ru-RU"/>
        </w:rPr>
      </w:pPr>
    </w:p>
    <w:p w:rsidR="006130B1" w:rsidRDefault="006130B1" w:rsidP="00E901D9">
      <w:pPr>
        <w:ind w:firstLine="709"/>
        <w:jc w:val="both"/>
        <w:rPr>
          <w:sz w:val="28"/>
          <w:szCs w:val="28"/>
          <w:lang w:val="ru-RU"/>
        </w:rPr>
      </w:pPr>
    </w:p>
    <w:p w:rsidR="006130B1" w:rsidRDefault="006130B1" w:rsidP="00E901D9">
      <w:pPr>
        <w:ind w:firstLine="709"/>
        <w:jc w:val="both"/>
        <w:rPr>
          <w:sz w:val="28"/>
          <w:szCs w:val="28"/>
          <w:lang w:val="ru-RU"/>
        </w:rPr>
      </w:pPr>
    </w:p>
    <w:p w:rsidR="003017BA" w:rsidRDefault="003017BA" w:rsidP="003017BA">
      <w:pPr>
        <w:keepNext/>
        <w:ind w:firstLine="54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b/>
          <w:sz w:val="28"/>
        </w:rPr>
        <w:lastRenderedPageBreak/>
        <w:t>СОДЕРЖАНИЕ УЧЕБНОГО МАТЕРИАЛА</w:t>
      </w:r>
    </w:p>
    <w:p w:rsidR="00B577C0" w:rsidRDefault="00B577C0" w:rsidP="00CB5F7A">
      <w:pPr>
        <w:widowControl w:val="0"/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Pr="00991DB7" w:rsidRDefault="00B577C0" w:rsidP="00E901D9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Образовательный процесс по учебной дисциплине «Физическая культура» имеет комплексный характер и направлен на системное формирование физической культуры личности, укрепление здоровья и обеспечение психофизической готовности студента к будущей профессиональной деятельности. Учебный материал состоит из теоретического и методико-практического разделов.</w:t>
      </w:r>
    </w:p>
    <w:p w:rsidR="00E87F59" w:rsidRPr="00E87F59" w:rsidRDefault="00E87F59" w:rsidP="00E901D9">
      <w:pPr>
        <w:spacing w:after="15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Теоретический раздел обеспечивает научно-методологическую основу достижения цели и решения задач учебной дисциплины «Физическая культура». Данный раздел предназначен для формирования у обучающихся системных и прочных знаний, которые образуют фундамент для осознанной, эффективной и безопасной физкультурно-спортивной деятельности. На основе знаний происходит трансформация практического опыта в устойчивые компетенции в области физической культуры и спорта. </w:t>
      </w:r>
    </w:p>
    <w:p w:rsidR="00E87F59" w:rsidRPr="00E87F59" w:rsidRDefault="00E87F59" w:rsidP="00E87F59">
      <w:pPr>
        <w:spacing w:after="15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Объем теоретической подготовки определяется учебной программой учреждения образования по учебной дисциплине «Физическая культура», учебным планом учреждения образования по конкретной специальности. </w:t>
      </w:r>
    </w:p>
    <w:p w:rsidR="00E87F59" w:rsidRPr="00E87F59" w:rsidRDefault="00E87F59" w:rsidP="00E87F59">
      <w:pPr>
        <w:spacing w:after="15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Формат организации образовательного процесса по теоретическому разделу определяется кафедрой, отвечающей за преподавание учебной дисциплины «Физическая культура». </w:t>
      </w:r>
    </w:p>
    <w:p w:rsidR="00E87F59" w:rsidRPr="00E87F59" w:rsidRDefault="00E87F59" w:rsidP="00E87F59">
      <w:pPr>
        <w:spacing w:after="15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Рекомендуется реализация теоретического раздела на практических занятиях по учебной дисциплине «Физическая культура» путем выделения времени на обсуждение отдельных вопросов теоретической подготовки. Распределение теоретических вопросов по практическим занятиям и объем теоретического раздела отражается в учебной программе по учебной дисциплине «Физическая культура».  </w:t>
      </w:r>
    </w:p>
    <w:p w:rsidR="00E87F59" w:rsidRPr="00E87F59" w:rsidRDefault="00E87F59" w:rsidP="00E87F59">
      <w:pPr>
        <w:spacing w:after="15"/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87F59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Освоение содержания теоретического раздела может реализовываться также посредством введения в учебном плане учреждения образования по специальности наряду с практическими занятиями лекций по учебной дисциплине «Физическая культура» из расчета не более 4 часов в семестр. </w:t>
      </w:r>
    </w:p>
    <w:p w:rsidR="00B577C0" w:rsidRDefault="00B577C0" w:rsidP="00B577C0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Кафедра УВО осуществляет подбор содержания учебного материала (виды спорта и виды фитнеса) исходя из наличия необходимого материально-технического обеспечения (спортивных сооружений, инвентаря, оборудования) и направленности образовательного процесса на подготовку студентов к выполнению требований текущей и промежуточной аттестации (тестирование физической подготовленности, контроль технической подготовленности). Рекомендуется регулярная актуализация содержания методико-практического раздела на основе учета интересов и потребностей студентов в физкультурной деятельности.</w:t>
      </w:r>
    </w:p>
    <w:p w:rsidR="003017BA" w:rsidRDefault="003017BA" w:rsidP="00B577C0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87F59" w:rsidRDefault="00E87F59" w:rsidP="00B577C0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87F59" w:rsidRDefault="00E87F59" w:rsidP="00B577C0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901D9" w:rsidRDefault="00E901D9" w:rsidP="00B577C0">
      <w:pPr>
        <w:widowControl w:val="0"/>
        <w:tabs>
          <w:tab w:val="left" w:pos="831"/>
        </w:tabs>
        <w:ind w:firstLine="68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F4974" w:rsidRPr="006F4974" w:rsidRDefault="006F4974" w:rsidP="006F4974">
      <w:pPr>
        <w:keepNext/>
        <w:keepLines/>
        <w:spacing w:before="40"/>
        <w:jc w:val="center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</w:pPr>
      <w:r w:rsidRPr="006F4974">
        <w:rPr>
          <w:rFonts w:ascii="Times New Roman" w:eastAsiaTheme="majorEastAsia" w:hAnsi="Times New Roman" w:cs="Times New Roman"/>
          <w:b/>
          <w:sz w:val="28"/>
          <w:szCs w:val="28"/>
        </w:rPr>
        <w:lastRenderedPageBreak/>
        <w:t>Примерное распределение учебного материала</w:t>
      </w:r>
    </w:p>
    <w:p w:rsidR="006F4974" w:rsidRPr="006F4974" w:rsidRDefault="006F4974" w:rsidP="006F4974">
      <w:pPr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11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709"/>
        <w:gridCol w:w="567"/>
        <w:gridCol w:w="838"/>
        <w:gridCol w:w="574"/>
        <w:gridCol w:w="851"/>
        <w:gridCol w:w="992"/>
      </w:tblGrid>
      <w:tr w:rsidR="006F4974" w:rsidRPr="006F4974" w:rsidTr="006F4974">
        <w:trPr>
          <w:trHeight w:val="368"/>
          <w:tblHeader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 курс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 курс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3 курс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4 курс</w:t>
            </w:r>
          </w:p>
        </w:tc>
      </w:tr>
      <w:tr w:rsidR="006F4974" w:rsidRPr="006F4974" w:rsidTr="006F4974">
        <w:trPr>
          <w:trHeight w:val="458"/>
          <w:tblHeader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F4974" w:rsidRPr="006F4974" w:rsidTr="006F4974">
        <w:trPr>
          <w:cantSplit/>
          <w:trHeight w:val="1561"/>
          <w:tblHeader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  <w:hideMark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  <w:hideMark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tcFitText/>
            <w:vAlign w:val="center"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Лекции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tcFitText/>
            <w:vAlign w:val="center"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4974" w:rsidRPr="006F4974" w:rsidRDefault="006F4974" w:rsidP="006F497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</w:tr>
      <w:tr w:rsidR="006F4974" w:rsidRPr="006F4974" w:rsidTr="006F4974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F4974" w:rsidRPr="006F4974" w:rsidRDefault="006F4974" w:rsidP="006F4974">
            <w:pPr>
              <w:widowControl w:val="0"/>
              <w:ind w:left="5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1. Теоретический 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</w:tr>
      <w:tr w:rsidR="006F4974" w:rsidRPr="006F4974" w:rsidTr="006F4974">
        <w:trPr>
          <w:trHeight w:val="58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2. Методико-практический 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128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  <w:tr w:rsidR="006F4974" w:rsidRPr="006F4974" w:rsidTr="006F4974">
        <w:trPr>
          <w:trHeight w:val="29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Легкая атлетика*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6F4974" w:rsidRPr="006F4974" w:rsidTr="006F4974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Спортивные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6F4974" w:rsidRPr="006F4974" w:rsidTr="006F4974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Гимнастика***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F4974" w:rsidRPr="006F4974" w:rsidTr="006F4974">
        <w:trPr>
          <w:trHeight w:val="29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Виды фитнеса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F4974" w:rsidRPr="006F4974" w:rsidTr="006F4974">
        <w:trPr>
          <w:trHeight w:val="29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ind w:left="377"/>
              <w:jc w:val="both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6F497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F4974" w:rsidRPr="006F4974" w:rsidTr="006F4974">
        <w:trPr>
          <w:trHeight w:val="58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3. Контрольные и оценочные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</w:tr>
      <w:tr w:rsidR="006F4974" w:rsidRPr="006F4974" w:rsidTr="006F4974">
        <w:trPr>
          <w:trHeight w:val="17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974" w:rsidRPr="006F4974" w:rsidRDefault="006F4974" w:rsidP="006F4974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74" w:rsidRPr="006F4974" w:rsidRDefault="006F4974" w:rsidP="006F497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974">
              <w:rPr>
                <w:rFonts w:ascii="Times New Roman" w:eastAsia="Times New Roman" w:hAnsi="Times New Roman" w:cs="Times New Roman"/>
                <w:b/>
              </w:rPr>
              <w:t>140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F4974">
              <w:rPr>
                <w:rFonts w:ascii="Times New Roman" w:eastAsiaTheme="minorHAnsi" w:hAnsi="Times New Roman" w:cs="Times New Roman"/>
                <w:b/>
              </w:rPr>
              <w:t>140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F4974">
              <w:rPr>
                <w:rFonts w:ascii="Times New Roman" w:eastAsiaTheme="minorHAnsi" w:hAnsi="Times New Roman" w:cs="Times New Roman"/>
                <w:b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974" w:rsidRPr="006F4974" w:rsidRDefault="006F4974" w:rsidP="006F4974">
            <w:pPr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 w:rsidRPr="006F4974">
              <w:rPr>
                <w:rFonts w:ascii="Times New Roman" w:eastAsiaTheme="minorHAnsi" w:hAnsi="Times New Roman" w:cs="Times New Roman"/>
                <w:b/>
              </w:rPr>
              <w:t>70</w:t>
            </w:r>
          </w:p>
        </w:tc>
      </w:tr>
    </w:tbl>
    <w:p w:rsidR="00BD4B7F" w:rsidRDefault="00BD4B7F" w:rsidP="006F4974">
      <w:pPr>
        <w:widowControl w:val="0"/>
        <w:jc w:val="both"/>
        <w:rPr>
          <w:rFonts w:ascii="Times New Roman" w:eastAsia="Times New Roman" w:hAnsi="Times New Roman" w:cs="Times New Roman"/>
        </w:rPr>
      </w:pPr>
    </w:p>
    <w:p w:rsidR="006F4974" w:rsidRPr="006F4974" w:rsidRDefault="006F4974" w:rsidP="006F4974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6F4974">
        <w:rPr>
          <w:rFonts w:ascii="Times New Roman" w:eastAsia="Times New Roman" w:hAnsi="Times New Roman" w:cs="Times New Roman"/>
        </w:rPr>
        <w:t xml:space="preserve">Примечание: </w:t>
      </w:r>
    </w:p>
    <w:p w:rsidR="006F4974" w:rsidRPr="006F4974" w:rsidRDefault="006F4974" w:rsidP="006F4974">
      <w:pPr>
        <w:widowControl w:val="0"/>
        <w:jc w:val="both"/>
        <w:rPr>
          <w:rFonts w:ascii="Times New Roman" w:eastAsia="Times New Roman" w:hAnsi="Times New Roman" w:cs="Times New Roman"/>
          <w:color w:val="000000"/>
        </w:rPr>
      </w:pPr>
      <w:r w:rsidRPr="006F4974">
        <w:rPr>
          <w:rFonts w:ascii="Times New Roman" w:eastAsia="Times New Roman" w:hAnsi="Times New Roman" w:cs="Times New Roman"/>
        </w:rPr>
        <w:t xml:space="preserve">* </w:t>
      </w:r>
      <w:r w:rsidRPr="006F4974">
        <w:rPr>
          <w:rFonts w:ascii="Times New Roman" w:eastAsia="Times New Roman" w:hAnsi="Times New Roman" w:cs="Times New Roman"/>
          <w:color w:val="000000"/>
        </w:rPr>
        <w:t xml:space="preserve">– возможна замена на циклические виды фитнеса; </w:t>
      </w:r>
    </w:p>
    <w:p w:rsidR="006F4974" w:rsidRPr="006F4974" w:rsidRDefault="006F4974" w:rsidP="006F4974">
      <w:pPr>
        <w:widowControl w:val="0"/>
        <w:jc w:val="both"/>
        <w:rPr>
          <w:rFonts w:ascii="Times New Roman" w:eastAsia="Times New Roman" w:hAnsi="Times New Roman" w:cs="Times New Roman"/>
          <w:color w:val="000000"/>
        </w:rPr>
      </w:pPr>
      <w:r w:rsidRPr="006F4974">
        <w:rPr>
          <w:rFonts w:ascii="Times New Roman" w:eastAsia="Times New Roman" w:hAnsi="Times New Roman" w:cs="Times New Roman"/>
          <w:color w:val="000000"/>
        </w:rPr>
        <w:t xml:space="preserve">** – при отсутствии условий для проведения занятий возможно перераспределение часов на другие виды спорта или виды фитнеса; </w:t>
      </w:r>
    </w:p>
    <w:p w:rsidR="006F4974" w:rsidRPr="006F4974" w:rsidRDefault="006F4974" w:rsidP="006F4974">
      <w:pPr>
        <w:widowControl w:val="0"/>
        <w:jc w:val="both"/>
        <w:rPr>
          <w:rFonts w:ascii="Times New Roman" w:eastAsia="Times New Roman" w:hAnsi="Times New Roman" w:cs="Times New Roman"/>
          <w:color w:val="000000"/>
        </w:rPr>
      </w:pPr>
      <w:r w:rsidRPr="006F4974">
        <w:rPr>
          <w:rFonts w:ascii="Times New Roman" w:eastAsia="Times New Roman" w:hAnsi="Times New Roman" w:cs="Times New Roman"/>
          <w:color w:val="000000"/>
        </w:rPr>
        <w:t>*** – возможна замена на аэробику и ее разновидности, силовые виды фитнеса.</w:t>
      </w:r>
    </w:p>
    <w:p w:rsidR="00E87F59" w:rsidRDefault="00E87F59" w:rsidP="003017BA">
      <w:pPr>
        <w:keepNext/>
        <w:tabs>
          <w:tab w:val="left" w:pos="-1980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3017BA" w:rsidRDefault="003017BA" w:rsidP="003017BA">
      <w:pPr>
        <w:keepNext/>
        <w:tabs>
          <w:tab w:val="left" w:pos="-1980"/>
        </w:tabs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РАЗДЕЛ 1 ТЕОРЕТИЧЕСКИЙ</w:t>
      </w:r>
    </w:p>
    <w:p w:rsidR="003017BA" w:rsidRDefault="003017BA" w:rsidP="003017BA">
      <w:pPr>
        <w:keepNext/>
        <w:tabs>
          <w:tab w:val="left" w:pos="-1980"/>
        </w:tabs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</w:p>
    <w:p w:rsidR="00B577C0" w:rsidRPr="00991DB7" w:rsidRDefault="00B577C0" w:rsidP="003017B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учебных материалов теоретического раздела реализуется через </w:t>
      </w:r>
      <w:r w:rsidR="003017BA">
        <w:rPr>
          <w:rFonts w:ascii="Times New Roman" w:eastAsia="Times New Roman" w:hAnsi="Times New Roman" w:cs="Times New Roman"/>
          <w:sz w:val="28"/>
          <w:szCs w:val="28"/>
          <w:lang w:val="ru-RU"/>
        </w:rPr>
        <w:t>лекционные</w:t>
      </w:r>
      <w:r w:rsidR="003017BA" w:rsidRPr="003017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17BA">
        <w:rPr>
          <w:rFonts w:ascii="Times New Roman" w:eastAsia="Times New Roman" w:hAnsi="Times New Roman" w:cs="Times New Roman"/>
          <w:sz w:val="28"/>
          <w:szCs w:val="28"/>
          <w:lang w:val="ru-RU"/>
        </w:rPr>
        <w:t>занятия.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B577C0" w:rsidRPr="00991DB7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одержание теоретических занятий</w:t>
      </w:r>
    </w:p>
    <w:p w:rsidR="005079DF" w:rsidRPr="00991DB7" w:rsidRDefault="005079D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308" w:type="dxa"/>
        <w:jc w:val="center"/>
        <w:tblLayout w:type="fixed"/>
        <w:tblLook w:val="0000" w:firstRow="0" w:lastRow="0" w:firstColumn="0" w:lastColumn="0" w:noHBand="0" w:noVBand="0"/>
      </w:tblPr>
      <w:tblGrid>
        <w:gridCol w:w="2645"/>
        <w:gridCol w:w="6663"/>
      </w:tblGrid>
      <w:tr w:rsidR="00B577C0" w:rsidRPr="00991DB7" w:rsidTr="007350BB">
        <w:trPr>
          <w:trHeight w:val="410"/>
          <w:tblHeader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7C0" w:rsidRPr="00991DB7" w:rsidRDefault="00B577C0" w:rsidP="007350B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Название темы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7C0" w:rsidRPr="00991DB7" w:rsidRDefault="00B577C0" w:rsidP="007350B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</w:p>
        </w:tc>
      </w:tr>
      <w:tr w:rsidR="00B577C0" w:rsidRPr="00991DB7" w:rsidTr="007350BB">
        <w:trPr>
          <w:trHeight w:val="1976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 xml:space="preserve">1. Физическая культура в системе высшего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образования Республики Беларусь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 xml:space="preserve">Понятие и место дисциплины «Физическая культура» в системе высшего образования; Закон Республики Беларусь «О физической культуре и спорте»; цели и задачи учебной дисциплины; организация занятий в группах по физической культуре; формы контроля; зачетные требования, права и обязанности студентов; требования безопасности на занятиях физическими упражнениями. </w:t>
            </w:r>
          </w:p>
        </w:tc>
      </w:tr>
      <w:tr w:rsidR="00B577C0" w:rsidRPr="00991DB7" w:rsidTr="007350BB">
        <w:trPr>
          <w:trHeight w:val="1632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2. Здоровый образ жизни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991DB7">
              <w:rPr>
                <w:rFonts w:ascii="Times New Roman" w:eastAsia="Times New Roman" w:hAnsi="Times New Roman" w:cs="Times New Roman"/>
                <w:lang w:val="ru-RU"/>
              </w:rPr>
              <w:t xml:space="preserve"> осно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ва профессионального долголетия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Понятие здоровья и здорового образа жизни; основные факторы, влияющие на здоровье студентов; структура здорового образа жизни (двигательная активность, питание, сон, режим труда и отдыха, личная гигиена, профилактика вредных привычек); значение здорового образа жизни для профессионального и личностного становления.</w:t>
            </w:r>
          </w:p>
        </w:tc>
      </w:tr>
      <w:tr w:rsidR="00B577C0" w:rsidRPr="00991DB7" w:rsidTr="007350BB">
        <w:trPr>
          <w:trHeight w:val="1730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3. Естественнонаучны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е основы физического воспитания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Социально-биологические основы физической культуры; краткая характеристика сердечно-сосудистой, дыхательной, нервной, костно-мышечной и других систем организма; реакции организма на физическую нагрузку; двигательный режим студента; понятия тренированности, утомления и восстановления.</w:t>
            </w:r>
          </w:p>
        </w:tc>
      </w:tr>
      <w:tr w:rsidR="00B577C0" w:rsidRPr="00991DB7" w:rsidTr="007350BB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4. Методики развития двигательных способностей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hAnsi="Times New Roman" w:cs="Times New Roman"/>
                <w:lang w:val="ru-RU"/>
              </w:rPr>
              <w:t>Понятие «двигательные способности»; постановка задач, выбор средств, методов, определение величины нагрузки для развития силовых способностей (собственно-силовых, скоростно-силовых, силовой выносливости), общей и специальной выносливости, активной и пассивной гибкости.</w:t>
            </w:r>
          </w:p>
        </w:tc>
      </w:tr>
      <w:tr w:rsidR="00B577C0" w:rsidRPr="00991DB7" w:rsidTr="007350BB">
        <w:trPr>
          <w:trHeight w:val="542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5. Физическое развитие и формирование телосложения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Типы телосложения; влияние регулярных занятий физическими упражнениями на показатели физического развития и работоспособность; основы рационального питания при занятиях физическими упражнениями; допинг и его отрицательное влияние на здоровье и спортивную деятельность.</w:t>
            </w:r>
          </w:p>
        </w:tc>
      </w:tr>
      <w:tr w:rsidR="00B577C0" w:rsidRPr="00991DB7" w:rsidTr="007350BB">
        <w:trPr>
          <w:trHeight w:val="558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6. Самостоятельные занятия, цифровизация и фитнес-технологии в физической культуре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Задачи и формы самостоятельных занятий физическими упражнениями; построение самостоятельных занятий; ориентировочные параметры интенсивности (частота пульса, субъективная оценка нагрузки); использование мобильных фитнес-приложений, трекеров активности, электронных дневников и онлайн-платформ для планирования, мониторинга и анализа физической активности и физической подготовленности.</w:t>
            </w:r>
          </w:p>
        </w:tc>
      </w:tr>
      <w:tr w:rsidR="00B577C0" w:rsidRPr="00991DB7" w:rsidTr="007350BB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7.  Профессионально-прикладная физическая подготовка (ППФП) студентов</w:t>
            </w:r>
          </w:p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Понятие, цель и задачи ППФП; связь профессиональных требований с уровнем физической и психофизиологической подготовленности; основные компоненты ППФП (виды труда, условия и режим труда и отдыха); общие подходы к подбору средств ППФП с учетом профиля подготовки; формы реализации ППФП в учебных и внеучебных занятиях.</w:t>
            </w:r>
          </w:p>
        </w:tc>
      </w:tr>
      <w:tr w:rsidR="00B577C0" w:rsidRPr="00991DB7" w:rsidTr="007350BB">
        <w:trPr>
          <w:trHeight w:val="1503"/>
          <w:jc w:val="center"/>
        </w:trPr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8. Физическая культура и спорт как социальное явление. Международное и студенческое спортивное движение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77C0" w:rsidRPr="00991DB7" w:rsidRDefault="00B577C0" w:rsidP="007350BB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91DB7">
              <w:rPr>
                <w:rFonts w:ascii="Times New Roman" w:eastAsia="Times New Roman" w:hAnsi="Times New Roman" w:cs="Times New Roman"/>
                <w:lang w:val="ru-RU"/>
              </w:rPr>
              <w:t>Сущность физической культуры как социального явления; основные функции физической культуры; спорт высших достижений, массовый и студенческий спорт; участие Республики Беларусь в международных соревнованиях; роль университетского спорта.</w:t>
            </w:r>
          </w:p>
        </w:tc>
      </w:tr>
    </w:tbl>
    <w:p w:rsidR="006E4DD4" w:rsidRDefault="006E4DD4" w:rsidP="006E4DD4">
      <w:bookmarkStart w:id="6" w:name="_Toc224573159"/>
    </w:p>
    <w:p w:rsidR="006E4DD4" w:rsidRDefault="006E4DD4" w:rsidP="006E4DD4"/>
    <w:p w:rsidR="006E4DD4" w:rsidRPr="006E4DD4" w:rsidRDefault="006E4DD4" w:rsidP="006E4DD4"/>
    <w:p w:rsidR="006E4DD4" w:rsidRPr="006E4DD4" w:rsidRDefault="006E4DD4" w:rsidP="006E4DD4">
      <w:pPr>
        <w:rPr>
          <w:lang w:eastAsia="en-US"/>
        </w:rPr>
      </w:pPr>
    </w:p>
    <w:p w:rsidR="00B577C0" w:rsidRDefault="003017BA" w:rsidP="003017BA">
      <w:pPr>
        <w:pStyle w:val="2"/>
        <w:jc w:val="left"/>
        <w:rPr>
          <w:lang w:val="ru-RU"/>
        </w:rPr>
      </w:pPr>
      <w:r w:rsidRPr="003017BA">
        <w:rPr>
          <w:rFonts w:eastAsia="Calibri"/>
          <w:lang w:eastAsia="en-US"/>
        </w:rPr>
        <w:lastRenderedPageBreak/>
        <w:t xml:space="preserve">РАЗДЕЛ 2 </w:t>
      </w:r>
      <w:r w:rsidRPr="003017BA">
        <w:rPr>
          <w:lang w:val="ru-RU"/>
        </w:rPr>
        <w:t>МЕТОДИКО</w:t>
      </w:r>
      <w:r w:rsidRPr="003017BA">
        <w:rPr>
          <w:rFonts w:eastAsia="Calibri"/>
          <w:lang w:eastAsia="en-US"/>
        </w:rPr>
        <w:t>-ПРАКТИЧЕСКИЙ</w:t>
      </w:r>
      <w:r w:rsidRPr="003017BA">
        <w:rPr>
          <w:lang w:val="ru-RU"/>
        </w:rPr>
        <w:t xml:space="preserve"> </w:t>
      </w:r>
      <w:bookmarkEnd w:id="6"/>
    </w:p>
    <w:p w:rsidR="003017BA" w:rsidRPr="003017BA" w:rsidRDefault="003017BA" w:rsidP="003017BA">
      <w:pPr>
        <w:rPr>
          <w:lang w:val="ru-RU"/>
        </w:rPr>
      </w:pPr>
    </w:p>
    <w:p w:rsidR="006E4DD4" w:rsidRDefault="006E4DD4" w:rsidP="006E4DD4">
      <w:pPr>
        <w:spacing w:after="15"/>
        <w:ind w:left="-15" w:right="35" w:firstLine="523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bookmarkStart w:id="7" w:name="_Hlk216127106"/>
      <w:bookmarkStart w:id="8" w:name="_Toc224573160"/>
      <w:r w:rsidRPr="006E4DD4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Методико-практический раздел включает методическую и практическую подготовку и реализуется в форме учебных занятий</w:t>
      </w:r>
      <w:r w:rsidRPr="006E4DD4">
        <w:rPr>
          <w:rFonts w:ascii="Times New Roman" w:eastAsia="Times New Roman" w:hAnsi="Times New Roman" w:cs="Times New Roman"/>
          <w:color w:val="FF0000"/>
          <w:sz w:val="28"/>
          <w:szCs w:val="22"/>
          <w:lang w:val="ru-RU"/>
        </w:rPr>
        <w:t xml:space="preserve"> </w:t>
      </w:r>
      <w:r w:rsidRPr="006E4DD4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в соответствии с учебным планом учреждения образования по специальности. </w:t>
      </w:r>
    </w:p>
    <w:p w:rsidR="006E4DD4" w:rsidRDefault="006E4DD4" w:rsidP="006E4DD4">
      <w:pPr>
        <w:spacing w:after="15"/>
        <w:ind w:left="-15" w:right="35" w:firstLine="523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6E4DD4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Выбор видов спорта, фитнеса для реализации в образовательном процессе осуществляется с учетом необходимой материально-технической базы УВО, наличием специалистов, обладающих квалификацией для преподавания выбранного вида спо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рта, фитнеса, а также интересов</w:t>
      </w:r>
      <w:r w:rsidRPr="006E4DD4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и потребностей обучающихся. </w:t>
      </w:r>
    </w:p>
    <w:p w:rsidR="003B74C2" w:rsidRPr="006E4DD4" w:rsidRDefault="003B74C2" w:rsidP="003B74C2">
      <w:pPr>
        <w:spacing w:after="15"/>
        <w:ind w:left="-15" w:right="35" w:firstLine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B74C2">
        <w:rPr>
          <w:rFonts w:ascii="Times New Roman" w:hAnsi="Times New Roman" w:cs="Times New Roman"/>
          <w:sz w:val="28"/>
          <w:szCs w:val="28"/>
        </w:rPr>
        <w:t>По инициативе кафедры перечень видов спорта может быть расширен. Основанием является развитие и популяризация видов спорта, которые включены в программу Республиканской универсиады (спортивные единоборства, спортивное ориентирование, пауэрлифтинг, гиревой спорт, танцевальная аэробика, гребля, тяжелая атлетика, армрестлинг, туризм, шахматы и др.), а также другие виды спорта, имеющие высокую популярность среди студенческой молодежи (тайский бокс, таэквондо, велоспорт, триатлон, чирлидинг, стрельба, прикладные виды спорта и др.).</w:t>
      </w:r>
    </w:p>
    <w:p w:rsidR="00B577C0" w:rsidRPr="006E4DD4" w:rsidRDefault="00B577C0" w:rsidP="006E4DD4">
      <w:pPr>
        <w:rPr>
          <w:lang w:val="ru-RU"/>
        </w:rPr>
      </w:pPr>
    </w:p>
    <w:p w:rsidR="00B577C0" w:rsidRPr="006E4DD4" w:rsidRDefault="006E4DD4" w:rsidP="006E4DD4">
      <w:pPr>
        <w:jc w:val="center"/>
        <w:rPr>
          <w:b/>
          <w:sz w:val="28"/>
          <w:szCs w:val="28"/>
          <w:lang w:val="ru-RU"/>
        </w:rPr>
      </w:pPr>
      <w:r w:rsidRPr="006E4DD4">
        <w:rPr>
          <w:b/>
          <w:sz w:val="28"/>
          <w:szCs w:val="28"/>
          <w:lang w:val="ru-RU"/>
        </w:rPr>
        <w:t>ФОРМИРОВАНИЕ ДВИГАТЕЛЬНЫХ УМЕНИЙ И НАВЫКОВ</w:t>
      </w:r>
      <w:bookmarkEnd w:id="7"/>
      <w:bookmarkEnd w:id="8"/>
    </w:p>
    <w:p w:rsidR="00464355" w:rsidRDefault="00464355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Pr="00991DB7" w:rsidRDefault="00B577C0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В процессе преподавания дисциплины «Физическая культура» основное внимание уделяется формированию устойчивых двигательных навыков и развитию двигательных способностей студентов через освоение различных видов спорта и фитнеса. Образовательная деятельность организуется на основе общедидактических и специальных принципов физического воспитания: сознательности и активности, систематичности, постепенности и доступности, индивидуализации, вариативности средств и методов, а также обеспечения безопасности и санитарно-гигиенических условий занятий.</w:t>
      </w:r>
    </w:p>
    <w:p w:rsidR="00B577C0" w:rsidRDefault="00B577C0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Освоение двигательных действий строится с учетом закономерностей формирования, закрепления и стабилизации двигательных навыков и включает несколько взаимосвязанных этапов: уточнение и актуализацию двигательной задачи и основных технических элементов, углубленное разучивание и коррекцию техники (устранение типичных ошибок, закрепление более рациональной структуры движен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ия, развитие автоматизации),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совершенствование (выполнение двигательного действия в усложненных условиях, в игровой и соревновательной деятельности, с повышением требований к координации, скорости и выносливости). На практических занятиях используются разнообразные методы: целостного и расчлененно-конструктивного упражнения, игровой и соревновательный, а также круговая тренировка. Для повышения эффективности процесса применяются средства наглядности (показ преподавателя и подготовленных студентов, видеоанализ, демонстрация опорных схем и рисунков), словесные методы (объяснение, инструкции, коррекция ошибок) и дозированное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многократное повторение с учетом индивидуальных особенностей и исходного уровня физической подготовленности обучающихся</w:t>
      </w:r>
    </w:p>
    <w:p w:rsidR="00B577C0" w:rsidRPr="00991DB7" w:rsidRDefault="00B577C0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Pr="00B577C0" w:rsidRDefault="00B577C0" w:rsidP="00B577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9" w:name="_Toc224573161"/>
      <w:r w:rsidRPr="00B577C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Развитие и совершенствование двигательных способностей</w:t>
      </w:r>
      <w:bookmarkEnd w:id="9"/>
    </w:p>
    <w:p w:rsidR="00464355" w:rsidRDefault="00464355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Pr="00991DB7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Развитие и совершенствование двигательных способностей рассматривается в неразрывной связи с формированием двигательных навыков и реализуется посредством систематического применения средств общей и специальной физической подготовки, а также двигательных действий, характерных для различных видов спорта и фитнеса. Учебные занятия 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УВО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ориентированы на совершенствование двигательных способностей, повышение уровня их развития, расширение прикладной направленности физической подготовленности, профилактику переутомления в условиях учебной и будущей профессиональной деятельности.</w:t>
      </w:r>
    </w:p>
    <w:p w:rsidR="00B577C0" w:rsidRPr="00991DB7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Силовые способности.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Развитие и совершенствование силовых способностей связано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повышением уровня собственно-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силовых, скоростно-силовых способностей и силовой выносливости. Тренир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ующее воздействие на собственно-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силовые способности осуществляется посредством упражнений с внешними отягощениями и при использовании статико-динамических режимов работы мышц. Скоростно-силовые способности развиваются при выполнении упражнений с небольшими отягощениями, требующих проявления максимального усилия в кратчайший отрезок времени. Силовая выносливость формируется за счет многократно повторяемых упражнений умеренной интенсивности. Для избирательного воздействия применяются упражнения, направленные на конкретные мышечные группы, что способствует коррекции мышечного дисбаланса.</w:t>
      </w:r>
    </w:p>
    <w:p w:rsidR="00B577C0" w:rsidRPr="00991DB7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Скоростные способности.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Развитие и совершенствование скоростных способностей связано с повышением скорости одиночного движения, частоты движений и скорости двигательной реакции. В образовательном процессе применяются упражнения, выполняемые с максимальной скоростью, а также задания на реакцию на сигнал, на перемещающийся объект и в условиях выбора двигательных действий.</w:t>
      </w:r>
    </w:p>
    <w:p w:rsidR="00B577C0" w:rsidRPr="00991DB7" w:rsidRDefault="00B577C0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991D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Выносливость. </w:t>
      </w:r>
      <w:r w:rsidRPr="00991DB7">
        <w:rPr>
          <w:rFonts w:ascii="Times New Roman" w:hAnsi="Times New Roman" w:cs="Times New Roman"/>
          <w:sz w:val="28"/>
          <w:szCs w:val="28"/>
          <w:lang w:val="ru-RU"/>
        </w:rPr>
        <w:t>Общая выносливость развивается преимущественно с помощью длительных непрерывных нагрузок (ходьба, бег, циклические упражнения). Специальная выносливость (силовая, скоростно-силовая, скоростная, координационная) развивается и совершенствуется с использованием повторного метода с регламентированными интервалами отдыха. В качестве средств применяются элементы различных видов спорта и фитнеса.</w:t>
      </w:r>
    </w:p>
    <w:p w:rsidR="00B577C0" w:rsidRPr="00991DB7" w:rsidRDefault="00B577C0" w:rsidP="00B57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Гибкость.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развития и поддержания гибкости рекомендуется сочетать статические и динамические упражнения с постепенно увеличивающейся амплитудой движений. Это способствует повышению подвижности суставов и эластичности мышц, связок и сухожилий.</w:t>
      </w:r>
    </w:p>
    <w:p w:rsidR="00B577C0" w:rsidRPr="003B74C2" w:rsidRDefault="00B577C0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Координационные способности.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Развитие и совершенствование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координационных способностей направлено на улучшение пространственной ориентации, чувства ритма, статического и динамического равновесия, межмышечной координации и способности к быстрому перестроению двигательных действий. Применяются упражнения с элементами новизны, координационно-сложные задания (изменение ритма, направления, исходных положений), элементы видов спорта и фитнеса, упражнения на равновесие (в том числе с мячами, платформами и др.), а также игровой и соревновательный методы, предполагающие быструю реакцию и решение двигательных задач в условиях ограниченного времени.</w:t>
      </w:r>
      <w:bookmarkStart w:id="10" w:name="_Toc224573162"/>
    </w:p>
    <w:p w:rsidR="003B74C2" w:rsidRDefault="003B74C2" w:rsidP="00B577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B577C0" w:rsidRDefault="00B577C0" w:rsidP="00B577C0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B577C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Виды спорта</w:t>
      </w:r>
      <w:bookmarkEnd w:id="10"/>
    </w:p>
    <w:p w:rsidR="003017BA" w:rsidRDefault="003017BA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Спортивные игры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Общая и специальная физическая подготовка. Развитие и совершенствование координации, быстроты, скоростно-силовых способностей, общей и специальной выносливости. Освоение и совершенствование технико-тактических действий и взаимодействий. Применение изученных технических и тактических приемов в учебных, товарищеских и контрольных играх, игровых заданиях. </w:t>
      </w: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Баскетбол, баскетбол 3×3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Стойки, передвижения, ведения мяча, передачи мяча (двумя и одной рукой), броски с места и в движении. Изучение тактических действий в нападении и защите. Освоение групповых взаимодействий в парах и тройках. </w:t>
      </w:r>
    </w:p>
    <w:p w:rsidR="00B577C0" w:rsidRPr="00991DB7" w:rsidRDefault="00F77FBE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Волейбол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Стойки и передвижения, подачи (прямая нижняя, прямая верхняя), прием и передача мяча руками сверху и снизу, атакующий удар. Формирование представлений о построении игроков для приема подачи, командных действий в нападении и защите. </w:t>
      </w: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Футбол, мини-футбол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Ведения мяча, короткие и средние передачи, приемы и остановка мяча, удары. Разучивание простых тактических взаимодействий: «игра в стенку», «забегание», «игра в одно касание», выход в свободную зону, перестроения в обороне и атаке. Отработка технико-тактических связок. </w:t>
      </w: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Гандбол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Передвижения игрока, ловля и передачи мяча, броски в опорном положении и в прыжке. Разучивание действий в нападении и защите, формирование базовых командных взаимодействий. </w:t>
      </w:r>
    </w:p>
    <w:p w:rsidR="00B577C0" w:rsidRPr="00991DB7" w:rsidRDefault="00F77FBE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Н</w:t>
      </w:r>
      <w:r w:rsidR="00B577C0"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астольный теннис, бадминтон</w:t>
      </w:r>
      <w:r w:rsidR="00C33E4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3B74C2" w:rsidRPr="003B74C2" w:rsidRDefault="003B74C2" w:rsidP="003B74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74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Хваты ракетки, передвижения игрока, подачи и удары. Разучивание тактики одиночной и парной игры, выбора позиции, начальных приемов игры у сетки. </w:t>
      </w:r>
    </w:p>
    <w:p w:rsidR="00463714" w:rsidRDefault="00463714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Легкая атлетика</w:t>
      </w:r>
    </w:p>
    <w:p w:rsidR="00B577C0" w:rsidRPr="00991DB7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Общеразвивающие и специальные упражнения в соответствии с видом легкой атлетики. Выполнение контрольных нормативов. Участие в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соревнованиях.</w:t>
      </w:r>
    </w:p>
    <w:p w:rsidR="00B577C0" w:rsidRPr="00991DB7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Занятия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ориентированы на достижение оздоровительных эффектов на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развитие двигательных способностей. Выполняются общеразвивающие и специальные упражнения, направленные на подготовку к легкоатлетическим видам.</w:t>
      </w:r>
    </w:p>
    <w:p w:rsidR="00B577C0" w:rsidRPr="00991DB7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Ходьба: </w:t>
      </w:r>
      <w:r w:rsidRPr="00991DB7">
        <w:rPr>
          <w:rFonts w:ascii="Times New Roman" w:eastAsia="Times New Roman" w:hAnsi="Times New Roman" w:cs="Times New Roman"/>
          <w:bCs/>
          <w:iCs/>
          <w:sz w:val="28"/>
          <w:szCs w:val="28"/>
          <w:lang w:val="ru-RU"/>
        </w:rPr>
        <w:t>оздоровительная, спортивная ходьба.</w:t>
      </w:r>
    </w:p>
    <w:p w:rsidR="00B577C0" w:rsidRPr="00991DB7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Беговые упражнения</w:t>
      </w:r>
      <w:r w:rsidRPr="00991DB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равномерный бег, непрерывный медленный бег, простейшие эстафеты.</w:t>
      </w:r>
    </w:p>
    <w:p w:rsidR="00F77FBE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Прыжковые упражнения</w:t>
      </w:r>
      <w:r w:rsidRPr="00991DB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прыжки в длину с места </w:t>
      </w:r>
    </w:p>
    <w:p w:rsidR="00B577C0" w:rsidRPr="00991DB7" w:rsidRDefault="00B577C0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Метания</w:t>
      </w:r>
      <w:r w:rsidRPr="00991DB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: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метание малого мяча на дальность с места и с разбега.</w:t>
      </w:r>
    </w:p>
    <w:p w:rsidR="00B577C0" w:rsidRPr="00991DB7" w:rsidRDefault="003B74C2" w:rsidP="00B577C0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="00B577C0"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осваивают базовую технику, выполняют тестовые упражнения, участвуют в учебных легкоатлетических соревнованиях.</w:t>
      </w:r>
    </w:p>
    <w:p w:rsidR="00F77FBE" w:rsidRDefault="00F77FBE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577C0" w:rsidRPr="00991DB7" w:rsidRDefault="00C33E4F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Гимнастика</w:t>
      </w:r>
    </w:p>
    <w:p w:rsidR="00B577C0" w:rsidRPr="00991DB7" w:rsidRDefault="00B577C0" w:rsidP="00B577C0">
      <w:pPr>
        <w:widowControl w:val="0"/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Общеразвивающие и специальные физические упражнения для развития силы, гибкости и координации. Обучение технике страховки и самостраховки. Освоение и отработка базовых элементов. Совершенствование техники и комбинационной подготовленности. Учебные соревнования.</w:t>
      </w:r>
    </w:p>
    <w:p w:rsidR="00B577C0" w:rsidRPr="00991DB7" w:rsidRDefault="00B577C0" w:rsidP="00B577C0">
      <w:pPr>
        <w:widowControl w:val="0"/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строевых приемов и команд, общеразвивающих упражнений без предметов и с предметами (скакалка, гимнастическая палка, мяч). Изучение основ техники акробатических элементов: кувырки вперед и назад; «мост»; стойка на лопатках («березка»); перекаты. Выполнение вольных упражнений, включающих простейшие связки из изученных элементов. Освоение упражнений на гимнастической скамейке (равновесие, ходьба, повороты), висы и упоры на гимнастической стенке и </w:t>
      </w:r>
      <w:r w:rsidR="00F77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перекладине (низкой и высокой).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Выполнение простых комбинаций из освоенных элементов.</w:t>
      </w:r>
    </w:p>
    <w:p w:rsidR="00B577C0" w:rsidRPr="00991DB7" w:rsidRDefault="00B577C0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sz w:val="28"/>
          <w:szCs w:val="28"/>
          <w:lang w:val="ru-RU"/>
        </w:rPr>
      </w:pPr>
    </w:p>
    <w:p w:rsidR="001D6192" w:rsidRPr="001D6192" w:rsidRDefault="001D6192" w:rsidP="001D6192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11" w:name="_Toc224573164"/>
      <w:r w:rsidRPr="001D619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Виды фитнеса</w:t>
      </w:r>
      <w:bookmarkEnd w:id="11"/>
    </w:p>
    <w:p w:rsidR="00464355" w:rsidRDefault="00464355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6192" w:rsidRPr="00991DB7" w:rsidRDefault="001D6192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4"/>
          <w:tab w:val="left" w:pos="3511"/>
          <w:tab w:val="left" w:pos="5210"/>
          <w:tab w:val="left" w:pos="5969"/>
          <w:tab w:val="left" w:pos="7870"/>
        </w:tabs>
        <w:ind w:firstLine="6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В структуру фитнеса, представленную в данном разделе, входят аэробные программы, ориентированные на развитие общей выносливости; силовые виды, направленные на формирование силовых способностей и повышение стабилизационной функции глубоких мышечных структур; коррекционно-оздоровительные программы, обеспечивающие профилактику и устранение нарушений опорно-двигательного аппарата, развитие гибкости; восточные фитнес-системы, основанные на дыхательных технологиях, координированных циклических двигательных действиях и методах регулятивного воздействия на функциональное состояние организма.</w:t>
      </w:r>
    </w:p>
    <w:p w:rsidR="003B74C2" w:rsidRDefault="003B74C2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 Аэробика и ее разновидности</w:t>
      </w:r>
    </w:p>
    <w:p w:rsidR="00010A99" w:rsidRDefault="00010A99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1.1. Базовая аэробика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базовых упражнений аэробики, выполняемых под музыкальное сопровождение (базовые шаги, движения рук, махи, повороты, </w:t>
      </w: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прыжки, бег на месте). Изучение двигательных действий низкоударного и высокоударного характера. Регулирование интенсивности нагрузки изменением темповых и ритмических характеристик музыкального сопровождения. Постепенное усложнение учебного материала, переход от простых шагов к комбинациям и связкам с повышенной координационной сложностью. Построение связок и комплексов. </w:t>
      </w:r>
    </w:p>
    <w:p w:rsidR="00010A99" w:rsidRDefault="00010A99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1D6192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2</w:t>
      </w: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. Степ-а</w:t>
      </w:r>
      <w:r w:rsidR="00C33E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эробика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основных шагов и движений на степ-платформе, изучение техники безопасного подъема и спуска. Применение степ-платформы в различных положениях (горизонтальное, вертикальное).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Повышение сложности за счет модификаций движений, изменения темпа, направления, уровня воздействующей нагрузки. Формирование связок и композиционных блоков с последующей их интеграцией.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Применение танцевальной хореографии в степ-программах под музыкальное сопровождение различных стилей.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Интервальный степ: сочетание аэробных и силовых упражнений (с использованием степ-платформы, гантелей и дополнительного оборудования). </w:t>
      </w:r>
    </w:p>
    <w:p w:rsidR="001D6192" w:rsidRDefault="001D6192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 Силовые виды фитнеса</w:t>
      </w:r>
    </w:p>
    <w:p w:rsidR="00010A99" w:rsidRDefault="00010A99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2.1. Кор-тренировка</w:t>
      </w:r>
    </w:p>
    <w:p w:rsidR="003F2577" w:rsidRPr="003F2577" w:rsidRDefault="003F2577" w:rsidP="003F2577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Педагогическое тестирование функционального состояния и качества функционирования мышц-стабилизаторов пояснично-тазобедренного комплекса. Функциональные скрининги с использованием приседания, выпада и планки, оценка постурального баланса, тесты на стабильность корпуса в статических и динамических режимах. Устранение выявленных двигательных компенсаций и мышечного дисбаланса посредством последовательного выполнения корригирующих упражнений, дифференцируемых по степени сложности, объему и интенсивности воздействий. </w:t>
      </w:r>
    </w:p>
    <w:p w:rsidR="003F2577" w:rsidRPr="003F2577" w:rsidRDefault="003F2577" w:rsidP="003F2577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Снижение чрезмерного тонуса мышц посредством прокатывания миофасциальным роликом задней группы мышц голени, бедра, широчайших мышц спины, аддукторов, сгибателей бедра, средней ягодичной, грушевидной мышцы и мышц, выпрямляющих позвоночник. Повышение растяжимости гиперактивных мышц, активация недостаточно активных мышечных групп с использованием упражнений «плечевой мост», «охотничья собака», жим Паллофа, сгибание голени и бедра с эспандер-резинкой, гиперэкстензия, «кобра», отведение ноги в сторону из различных исходных положений. </w:t>
      </w:r>
    </w:p>
    <w:p w:rsidR="003F2577" w:rsidRPr="003F2577" w:rsidRDefault="003F2577" w:rsidP="003F2577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Интеграция двигательных паттернов через приседания у стены с фитболом и жимом над головой, степ-ап с гантелями, линейные выпады, полуприсед с жимом гантели, сгибание и разгибание рук в упоре лежа на стабильной и нестабильной поверхности. Статические удержания в 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различных вариантах планки, динамические упражнения с контролем нейтрального положения позвоночника «лодочка», «русский твист», подъем </w:t>
      </w:r>
    </w:p>
    <w:p w:rsidR="002B22AA" w:rsidRPr="003F2577" w:rsidRDefault="003F2577" w:rsidP="003F2577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таза, двойное и боковое скручивание, «уголок», комплексы на нестабильной опоре для повышения силовой выносливости отстающих мышц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3F2577">
        <w:rPr>
          <w:rFonts w:ascii="Times New Roman" w:eastAsia="Times New Roman" w:hAnsi="Times New Roman" w:cs="Times New Roman"/>
          <w:sz w:val="28"/>
          <w:szCs w:val="28"/>
          <w:lang w:val="ru-RU"/>
        </w:rPr>
        <w:t>стабилизаторов таза, бедра и позвоночника. Темп и ритм выполнения динамических упражнений.</w:t>
      </w:r>
    </w:p>
    <w:p w:rsidR="002B22AA" w:rsidRDefault="002B22AA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2.2. </w:t>
      </w:r>
      <w:r w:rsidR="00C33E4F">
        <w:rPr>
          <w:rFonts w:ascii="Times New Roman" w:hAnsi="Times New Roman" w:cs="Times New Roman"/>
          <w:b/>
          <w:i/>
          <w:sz w:val="28"/>
          <w:szCs w:val="28"/>
        </w:rPr>
        <w:t>Атлетическая гимнастика</w:t>
      </w:r>
    </w:p>
    <w:p w:rsidR="002B22AA" w:rsidRDefault="002B22AA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Освоение техники выполнения </w:t>
      </w:r>
      <w:r w:rsidR="00133107">
        <w:rPr>
          <w:rFonts w:ascii="Times New Roman" w:hAnsi="Times New Roman" w:cs="Times New Roman"/>
          <w:sz w:val="28"/>
          <w:szCs w:val="28"/>
        </w:rPr>
        <w:t>упражнени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отягощений для устранения различных дефектов телосложения, укрепления мышечного корсета, увеличения мышечной массы и повышения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физической</w:t>
      </w:r>
      <w:r>
        <w:rPr>
          <w:rFonts w:ascii="Times New Roman" w:hAnsi="Times New Roman" w:cs="Times New Roman"/>
          <w:sz w:val="28"/>
          <w:szCs w:val="28"/>
        </w:rPr>
        <w:t xml:space="preserve"> работоспособности. </w:t>
      </w:r>
    </w:p>
    <w:p w:rsidR="002B22AA" w:rsidRDefault="002B22AA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упражнений с гантелями и другими отягощениями, эспандером, собственным весом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22AA" w:rsidRPr="00991DB7" w:rsidRDefault="002B22AA" w:rsidP="002B22AA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Освоение упражнений </w:t>
      </w:r>
      <w:r>
        <w:rPr>
          <w:rFonts w:ascii="Times New Roman" w:hAnsi="Times New Roman" w:cs="Times New Roman"/>
          <w:sz w:val="28"/>
          <w:szCs w:val="28"/>
        </w:rPr>
        <w:t>для развития силы рук и верхнего плечевого пояса, спины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мышц брюшного пресса и ног на спортивных тренажерах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воркаут-площадке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192" w:rsidRDefault="001D6192" w:rsidP="001D6192">
      <w:pPr>
        <w:keepNext/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69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Циклические виды фитнеса</w:t>
      </w:r>
    </w:p>
    <w:p w:rsidR="00010A99" w:rsidRDefault="00010A99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1D6192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3.</w:t>
      </w:r>
      <w:r w:rsidR="00C33E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1. Оздоровительная ходьба и бег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техники оздоровительной ходьбы и бега (осанка, физиологические изгибы позвоночника, перекат стопы с пятки на носок, длина шага, согласование работы рук и ног). Изучение особенностей выполнения ходьбы и бега в равномерном и переменном темпе по различному рельефу местности. 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способов регулирования нагрузки за счет изменения скорости передвижения, длительности и протяженности дистанции с использованием непрерывного, интервального и переменного методов. Формирование навыков контроля нагрузки по частоте сердечных сокращений, уровню субъективного утомления, частоте и глубине дыхания. Обучение применению простых методик самоконтроля (подсчет пульса, «разговорный тест» и др.) для выбора адекватной интенсивности с учетом уровня подготовленности. </w:t>
      </w:r>
    </w:p>
    <w:p w:rsid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Разработка и применение оздоровительных программ ходьбы и бега</w:t>
      </w:r>
    </w:p>
    <w:p w:rsidR="001D6192" w:rsidRPr="00991DB7" w:rsidRDefault="00C33E4F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3.2. Скандинавская ходьба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Изучение требований к подбору палок (длина, материал, рукоятка, темляк, наконечники), обуви и одежды для занятий скандинавской ходьбой в различные сезоны года. Формирование навыков использования палок на разных типах покрытия (асфальт, грунт, снег, трава) с учетом применения резиновых насадок или острых наконечников. 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Освоение базовой техники скандинавской ходьбы с применением специальных палок (подбор оптимальной длины палок, постановка палок под углом к опоре, формирование диагонального шагово</w:t>
      </w:r>
      <w:r w:rsidR="00EC1A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паттерна </w:t>
      </w: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согласованной работой рук и ног, предотвращение чрезмерного наклона туловища вперед). Обучение технике отталкивания палками.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Освоение методов дозировани</w:t>
      </w:r>
      <w:r w:rsidR="00EC1A5B">
        <w:rPr>
          <w:rFonts w:ascii="Times New Roman" w:eastAsia="Times New Roman" w:hAnsi="Times New Roman" w:cs="Times New Roman"/>
          <w:sz w:val="28"/>
          <w:szCs w:val="28"/>
          <w:lang w:val="ru-RU"/>
        </w:rPr>
        <w:t>я нагрузки за счет выбора длины</w:t>
      </w: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профиля маршрута (ровная местность, подъемы, спуски), изменения темпа ходьбы и длительности интенсивных отрезков. </w:t>
      </w:r>
    </w:p>
    <w:p w:rsidR="003017BA" w:rsidRDefault="003017BA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D6192" w:rsidRPr="00991DB7" w:rsidRDefault="001D6192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 Виды фитнеса коррекционно</w:t>
      </w:r>
      <w:r w:rsidR="00C33E4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-оздоровительной направленности</w:t>
      </w:r>
    </w:p>
    <w:p w:rsidR="007350BB" w:rsidRDefault="007350BB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4.1. Пилатес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Освоение базовых принципов пилатеса, включающих контроль мышечного центра стабилизации, поддержание нейтрального положения позвоночника, плавность и точность двигательных действий, а также согласование дыхания и мышечного усилия. Изучение дыхания в нижнебоковые отделы грудной клетки как основы правильного выполнения упражнений. Формирование навыка активации глубоких мышцстабилизаторов, таких как поперечная мышца живота, многораздельные мышцы позвоночника и мышцы тазового дна, при отсутствии избыточного напряжения поверхностных мышечных групп.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Отработка техники выполнения фундаментальных упражнений: «сотня», «перекат назад», «ножницы», «круг одной ногой», «лодочка». Постепенное усложнение двигательных комбинаций, повышение координационной сложности, увеличение длительности и амплитуды упражнений. Поддержание нейтрального положения позвоночника без избыточного лордоза, сохранение удлиненной оси тела, симметричная активация глубоких мышц-стабилизаторов и устойчивый ритм дыхания, согласованный с фазами движения.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Применение пилатеса для укрепления глубоких мышц, формирующих правильное положение позвоночника. Использование статических («планка», «боковая планка», «поза стола») и динамических упражнений (сегментарный подъем позвоночника, плавные движения с контролем таза) для развития силовой выносливости мышц спины, живота и тазобедренного пояса. Коррекция нарушений осанки (сутулость, плоская спина) через активизацию глубоких стабилизаторов позвоночника и контролируемое растягивание мышечных групп с гипертонусом (грудные мышцы, поясничный отдел) за счет сознательного вытяжения позвоночника и координации дыхания. </w:t>
      </w:r>
    </w:p>
    <w:p w:rsidR="003F2577" w:rsidRDefault="003F2577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4.2. Фитнес-йога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Формирование правильного положения осей тела в статических положениях и в движении. Освоение принципов безопасного выполнения асан, включающих: расслабление, осевое вытяжение (декомпрессию) позвоночника, сохранение физиологических изгибов и предотвращение избыточного лордоза и кифоза. Применение полного дыхания, основанного на диафрагмальных и грудных паттернах. Использование виньяс – согласованных с дыханием плавных переходов между асанами.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Освоение основных групп асан: в положении стоя и в положении сидя или лёжа на полу (наклоны, прогибы, скручивания, балансы). Совершенствование за счет расслабления, улучшения сенсомоторной </w:t>
      </w:r>
      <w:r w:rsidRPr="00B74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регуляции, снижения мышечной активности и равномерного распределения нагрузки, что должно отразиться в постепенном увеличении амплитуды движений, длительности удержания позы, согласованной активации мышцстабилизаторов.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Использование асан направлено на улучшение сенсомоторной регуляции, устранение хронического мышечного напряжения в грудном и поясничном отделах, активацию глубоких и поверхностных мышц туловища, повышение подвижности позвоночника. Применение дыхательных упражнений и статических поз с акцентом на расслаблении позволит снизить эмоциональное напряжение, улучшить концентрацию внимания и восстановить общее психофизиологическое состояние. </w:t>
      </w:r>
    </w:p>
    <w:p w:rsidR="003F2577" w:rsidRDefault="003F2577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1D6192" w:rsidRPr="00991DB7" w:rsidRDefault="00C33E4F" w:rsidP="001D6192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4.3. Стретчинг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Изучение влияния статического и динамического растягивания на мышцы, связки и фасциальные структуры; особенности пассивного, активного, изометрического растягиваний. Контроль амплитуды для предотвращения травм и постепенного увеличения подвижности суставов.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Статический стретчинг: длительное удержание положений с постепенным увеличением амплитуды. Динамический стретчинг: плавные контролируемые движения, выполняемые в полном или увеличивающемся диапазоне. Формирование комплекса упражнений для основных мышечных групп (мышцы задней поверхности бедра, квадрицепсы, приводящие мышцы, мышцы спины, грудные мышцы, мышцы голени).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Использование упражнений на растягивание для снятия мышечного напряжения, профилактики нарушений опорно-двигательного аппарата, коррекции дисбаланса тонуса между мышцами. Включение упражнений на увеличение подвижности суставов. Применение стретчинга как средства восстановления после силовых и аэробных нагрузок. </w:t>
      </w:r>
    </w:p>
    <w:p w:rsidR="003F2577" w:rsidRDefault="003F2577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4.4. Фитбол-тренинг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Изучение свойств фитбола как нестабильной опоры, развитие равновесия, улучшение работы глубоких мышц-стабилизаторов. Освоение основных исходных положений: сидя, лежа, упор руками/ногами на мяче. Контроль положения позвоночника и дыхательных паттернов при выполнении упражнений.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Выполнение стато-динамических упражнений (перекаты, подъемы таза, планки на фитболе, разгибания спины, скручивания, приседания с опорой на мяч). Развитие силовой выносливости и координации движений. Использование дополнительного оборудования: гантелей, эластичных лент. </w:t>
      </w:r>
    </w:p>
    <w:p w:rsidR="00B74D58" w:rsidRPr="00B74D58" w:rsidRDefault="00B74D58" w:rsidP="00B74D58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Применение упражнений на повышение подвижности позвоночного столба, удлинение мышечных групп с повышенным тонусом и снижение напряжения в мышечно-фасциальных линиях. Использование фитбола для постепенного вытяжения и улучшения постурального баланса, а также устранения локальных мышечно-фасциальных ограничений. Формирование навыков поддержания физиологически правильной осанки. </w:t>
      </w:r>
    </w:p>
    <w:p w:rsidR="007350BB" w:rsidRPr="007350BB" w:rsidRDefault="007350BB" w:rsidP="007350BB">
      <w:pPr>
        <w:pStyle w:val="3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bookmarkStart w:id="12" w:name="_Toc224573166"/>
      <w:r w:rsidRPr="007350BB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Профессионально-прикладная физическая подготовка</w:t>
      </w:r>
      <w:bookmarkEnd w:id="12"/>
    </w:p>
    <w:p w:rsidR="00464355" w:rsidRDefault="00464355" w:rsidP="007350BB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350BB" w:rsidRPr="00991DB7" w:rsidRDefault="007350BB" w:rsidP="007350BB">
      <w:pPr>
        <w:widowControl w:val="0"/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ППФП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является обеспечение психофизической готовности и пригодности студентов к профессиональной деятельности. Эта подготовка является обязательным разделом учебной программы по физической культуре в УВО. Содержание ППФП не является универсальным, оно конкретизируется с учетом особенностей будущей профессиональной деятельности студентов и материально-технических возможностей конкретного УВО. </w:t>
      </w:r>
    </w:p>
    <w:p w:rsidR="007350BB" w:rsidRPr="00991DB7" w:rsidRDefault="007350BB" w:rsidP="007350BB">
      <w:pPr>
        <w:widowControl w:val="0"/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Задачи ППФП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определяются особенностями будущей профессии и сводятся к следующему:</w:t>
      </w:r>
    </w:p>
    <w:p w:rsidR="007350BB" w:rsidRPr="00991DB7" w:rsidRDefault="007350BB" w:rsidP="007350BB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формированию специальных знаний, освоению прикладных умений и навыков;</w:t>
      </w:r>
    </w:p>
    <w:p w:rsidR="007350BB" w:rsidRPr="00991DB7" w:rsidRDefault="007350BB" w:rsidP="007350BB">
      <w:pPr>
        <w:widowControl w:val="0"/>
        <w:tabs>
          <w:tab w:val="left" w:pos="1184"/>
          <w:tab w:val="left" w:pos="2921"/>
          <w:tab w:val="left" w:pos="3353"/>
          <w:tab w:val="left" w:pos="6086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воспитанию и совершенствованию профессионально-личностных качеств средствами физической культуры;</w:t>
      </w:r>
    </w:p>
    <w:p w:rsidR="007350BB" w:rsidRPr="00991DB7" w:rsidRDefault="007350BB" w:rsidP="007350BB">
      <w:pPr>
        <w:widowControl w:val="0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воспитанию специальных прикладных психофизических качеств для успешной реализации учебно-тренировочных и физкультурно-оздоровительных программ в жизнедеятельности.</w:t>
      </w:r>
    </w:p>
    <w:p w:rsidR="007350BB" w:rsidRPr="00991DB7" w:rsidRDefault="007350BB" w:rsidP="007350B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91DB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Средства ППФП 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>можно группировать в следующем порядке:</w:t>
      </w:r>
    </w:p>
    <w:p w:rsidR="007350BB" w:rsidRPr="00991DB7" w:rsidRDefault="007350BB" w:rsidP="007350BB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прикладные физические упражнения и отдельные элементы различных видов спорта и фитнеса;</w:t>
      </w:r>
    </w:p>
    <w:p w:rsidR="007350BB" w:rsidRPr="00991DB7" w:rsidRDefault="007350BB" w:rsidP="007350BB">
      <w:pPr>
        <w:widowControl w:val="0"/>
        <w:tabs>
          <w:tab w:val="left" w:pos="1347"/>
          <w:tab w:val="left" w:pos="3238"/>
          <w:tab w:val="left" w:pos="5446"/>
          <w:tab w:val="left" w:pos="6310"/>
          <w:tab w:val="left" w:pos="8303"/>
        </w:tabs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прикладные (приоритетные для специальной физической подготовленности) виды спорта, предполагающие их целостное использование;</w:t>
      </w:r>
    </w:p>
    <w:p w:rsidR="007350BB" w:rsidRPr="00991DB7" w:rsidRDefault="007350BB" w:rsidP="007350BB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91D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вспомогательные виды спорта, дополняющие образовательный процесс по разделу ППФП.</w:t>
      </w:r>
    </w:p>
    <w:p w:rsidR="007350BB" w:rsidRPr="007350BB" w:rsidRDefault="007350BB" w:rsidP="007350BB">
      <w:pPr>
        <w:widowControl w:val="0"/>
        <w:tabs>
          <w:tab w:val="left" w:pos="2172"/>
          <w:tab w:val="left" w:pos="2657"/>
          <w:tab w:val="left" w:pos="3857"/>
          <w:tab w:val="left" w:pos="4356"/>
          <w:tab w:val="left" w:pos="4788"/>
          <w:tab w:val="left" w:pos="6334"/>
          <w:tab w:val="left" w:pos="7121"/>
          <w:tab w:val="left" w:pos="8210"/>
          <w:tab w:val="left" w:pos="8755"/>
          <w:tab w:val="left" w:pos="9614"/>
        </w:tabs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  <w:t xml:space="preserve">ФОРМЫ И СОДЕРЖАНИЕ СПОРТИВНО-МАССОВОЙ РАБОТЫ </w:t>
      </w:r>
    </w:p>
    <w:p w:rsid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Спортивно-массовая работа обеспечивает поддержание обучающимися высокого уровня физической работоспособности и способствуют успешному выполнению требований текущей и промежуточной аттестации по физической культуре. Руководство, сопровождение и контроль за организацией спортивно-массовой работы с обучающимися осуществляются профессорско-преподавательским составом кафедр, осуществляющих преподавание учебной дисциплины «Физическая культура».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 </w:t>
      </w:r>
    </w:p>
    <w:p w:rsid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  <w:t>САМОСТОЯТЕЛЬНЫЕ ЗАНЯТИЯ ФИЗИЧЕСКИМИ УПРАЖНЕНИЯМИ</w:t>
      </w:r>
    </w:p>
    <w:p w:rsidR="00BD4B7F" w:rsidRPr="00B74D58" w:rsidRDefault="00BD4B7F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ru-RU"/>
        </w:rPr>
      </w:pP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Самостоятельные занятия физическими упражнениями ‒ это различные виды индивидуальной и групповой активности, осуществляемые во внеучебное время (дома, в общежитии, на спортивных площадках и др.) по выполнению физической нагрузки и двигательных заданий под опосредованным методическим руководством преподавателя. В практике </w:t>
      </w: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lastRenderedPageBreak/>
        <w:t xml:space="preserve">УВО самостоятельные занятия физическими упражнениями реализуется в формах, различающихся степенью самостоятельности, уровнем методического и технического обеспечения.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Содержание самостоятельных занятий состоит в применении в режиме свободного времени физических упражнений из различных видов спорта и фитнеса, а также разнообразной двигательной активности, ориентированных на нормализацию и улучшение физического состояния. </w:t>
      </w:r>
    </w:p>
    <w:p w:rsidR="00B74D58" w:rsidRPr="00B74D58" w:rsidRDefault="00B74D58" w:rsidP="00B74D5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B74D58">
        <w:rPr>
          <w:rFonts w:ascii="Times New Roman" w:eastAsiaTheme="majorEastAsia" w:hAnsi="Times New Roman" w:cs="Times New Roman"/>
          <w:sz w:val="28"/>
          <w:szCs w:val="28"/>
          <w:lang w:val="ru-RU"/>
        </w:rPr>
        <w:t xml:space="preserve">В процессе самостоятельных занятий для контроля интенсивности и объема физической нагрузки, мониторинга частоты сердечных сокращений, фиксации двигательной активности могут использоваться технические устройства (смарт-часы, датчики, трекеры). </w:t>
      </w:r>
    </w:p>
    <w:p w:rsidR="001D6192" w:rsidRPr="00B74D58" w:rsidRDefault="001D6192" w:rsidP="00B577C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758"/>
          <w:tab w:val="left" w:pos="4543"/>
          <w:tab w:val="left" w:pos="5249"/>
          <w:tab w:val="left" w:pos="6415"/>
          <w:tab w:val="left" w:pos="8215"/>
          <w:tab w:val="left" w:pos="9557"/>
        </w:tabs>
        <w:ind w:firstLine="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43F05" w:rsidRPr="00743F05" w:rsidRDefault="00743F05" w:rsidP="00743F05"/>
    <w:p w:rsidR="00743F05" w:rsidRPr="00743F05" w:rsidRDefault="00743F05" w:rsidP="00743F05"/>
    <w:p w:rsidR="00743F05" w:rsidRPr="00743F05" w:rsidRDefault="00743F05" w:rsidP="00743F05"/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477CAC" w:rsidRDefault="00477CAC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Default="00743F05" w:rsidP="00743F05">
      <w:pPr>
        <w:rPr>
          <w:lang w:val="ru-RU"/>
        </w:rPr>
      </w:pPr>
    </w:p>
    <w:p w:rsidR="00743F05" w:rsidRPr="00743F05" w:rsidRDefault="00743F05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743F05" w:rsidRPr="00743F05" w:rsidRDefault="00743F05" w:rsidP="00743F0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95"/>
        <w:gridCol w:w="567"/>
        <w:gridCol w:w="709"/>
        <w:gridCol w:w="1732"/>
      </w:tblGrid>
      <w:tr w:rsidR="005E71BB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5E71BB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5E71BB" w:rsidRPr="00743F05" w:rsidTr="00BD4B7F">
        <w:trPr>
          <w:trHeight w:val="7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BB" w:rsidRPr="00743F05" w:rsidRDefault="005E71BB" w:rsidP="000C69E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 w:rsidR="000C69E5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Pr="00743F05" w:rsidRDefault="005E71BB" w:rsidP="005E71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Pr="00743F05" w:rsidRDefault="005E71BB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BB" w:rsidRPr="00743F05" w:rsidRDefault="005E71BB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5E71BB" w:rsidRPr="00743F0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>Раздел 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физической активности студентов в структуре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5E71BB" w:rsidRPr="00743F05" w:rsidTr="00BD4B7F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 w:rsidR="005E71BB">
              <w:t xml:space="preserve"> </w:t>
            </w:r>
            <w:r w:rsidR="005E71BB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477CAC" w:rsidP="00477CA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Физическая культура в системе высшего образования Республики Беларусь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5E71B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 w:rsidR="005E71BB">
              <w:t xml:space="preserve"> </w:t>
            </w:r>
            <w:r w:rsidR="005E71BB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477CAC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Физическая культура и спорт как социальное явление. Международное и студенческое спортивное движение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5E71BB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477CAC" w:rsidP="005E71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5E71BB" w:rsidRDefault="00477CAC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</w:t>
            </w:r>
            <w:r w:rsidR="00BD0730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спорту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7CAC" w:rsidRPr="00743F05" w:rsidRDefault="00477CAC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Тестирование уровня физической подготовленности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BD0730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5E71B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5E71BB" w:rsidRDefault="00BD0730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выполнения упражнени</w:t>
            </w:r>
            <w:r w:rsidR="000C69E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BD0730" w:rsidRPr="00743F05" w:rsidRDefault="00BD0730" w:rsidP="007C7CD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0A2509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5E71B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23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BD0730" w:rsidP="00BD07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43F05" w:rsidRPr="005E71BB" w:rsidRDefault="00BD0730" w:rsidP="00BD07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4704E" w:rsidRPr="005E71BB" w:rsidRDefault="0024704E" w:rsidP="00BD073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24704E" w:rsidRPr="005E71BB" w:rsidRDefault="0024704E" w:rsidP="0024704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двигательных способностей </w:t>
            </w:r>
            <w:r w:rsidR="000A2509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видами фитнеса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4704E" w:rsidRPr="00743F05" w:rsidRDefault="0024704E" w:rsidP="0024704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0A2509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5E71BB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5E71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24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28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24704E" w:rsidP="0024704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0A2509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5E71B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5E71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29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24704E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 w:rsidR="007C7CD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0A2509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5E71B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743F05" w:rsidP="005E71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33</w:t>
            </w:r>
            <w:r w:rsidR="005E71BB"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34</w:t>
            </w:r>
          </w:p>
          <w:p w:rsidR="00743F05" w:rsidRPr="00743F05" w:rsidRDefault="00743F05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F05" w:rsidRPr="00743F05" w:rsidRDefault="0024704E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1BB" w:rsidRDefault="005E71BB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43F05" w:rsidRPr="00743F05" w:rsidRDefault="00743F0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F05" w:rsidRPr="00743F05" w:rsidRDefault="000A2509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4704E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4E" w:rsidRPr="00743F05" w:rsidRDefault="0024704E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4E" w:rsidRPr="00743F05" w:rsidRDefault="0024704E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04E" w:rsidRPr="00743F05" w:rsidRDefault="0024704E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0A2509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509" w:rsidRPr="00743F05" w:rsidRDefault="000A2509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509" w:rsidRPr="00743F05" w:rsidRDefault="000A2509" w:rsidP="00743F0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09" w:rsidRPr="00743F05" w:rsidRDefault="000A2509" w:rsidP="00743F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72*</w:t>
            </w:r>
          </w:p>
        </w:tc>
      </w:tr>
      <w:tr w:rsidR="000A2509" w:rsidRPr="00743F05" w:rsidTr="007C7CD5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09" w:rsidRPr="005E71BB" w:rsidRDefault="000A2509" w:rsidP="000A2509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7C7CD5" w:rsidRPr="00743F05" w:rsidRDefault="007C7CD5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7C7CD5" w:rsidRPr="00743F05" w:rsidRDefault="007C7CD5" w:rsidP="007C7CD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567"/>
        <w:gridCol w:w="709"/>
        <w:gridCol w:w="1874"/>
      </w:tblGrid>
      <w:tr w:rsidR="007C7CD5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C7CD5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7C7CD5" w:rsidRPr="00743F05" w:rsidTr="00BD4B7F">
        <w:trPr>
          <w:trHeight w:val="7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0C69E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 w:rsidR="000C69E5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4637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</w:t>
            </w:r>
            <w:r w:rsidR="00463714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C7CD5" w:rsidRPr="00743F0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>Раздел 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физической активности студентов в структуре ЗОЖ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C7CD5" w:rsidRPr="00743F05" w:rsidTr="00BD4B7F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Физическая культура в системе высшего образования Республики Беларусь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Физическая культура и спорт как социальное явление. Международное и студенческое спортивное движение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7C7CD5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5E71BB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Тестирование уровня физической подготовленности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5E71BB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выполнения упражнени</w:t>
            </w:r>
            <w:r w:rsidR="000C69E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63714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C7CD5" w:rsidRPr="005E71BB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C7CD5" w:rsidRPr="005E71BB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7C7CD5" w:rsidRPr="005E71BB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63714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C7CD5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0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="00463714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</w:p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C7CD5" w:rsidRPr="00743F05" w:rsidRDefault="007C7CD5" w:rsidP="00BD4B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7C7CD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7C7CD5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CD5" w:rsidRPr="00743F05" w:rsidRDefault="007C7CD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7CD5" w:rsidRPr="00743F05" w:rsidRDefault="007C7CD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  <w:r w:rsidR="007C7CD5"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7C7CD5" w:rsidRPr="00743F05" w:rsidTr="00EE3C3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CD5" w:rsidRPr="005E71BB" w:rsidRDefault="007C7CD5" w:rsidP="00EE3C38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0C69E5" w:rsidRPr="00743F05" w:rsidRDefault="000C69E5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0C69E5" w:rsidRPr="00743F05" w:rsidRDefault="000C69E5" w:rsidP="000C69E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95"/>
        <w:gridCol w:w="567"/>
        <w:gridCol w:w="709"/>
        <w:gridCol w:w="1732"/>
      </w:tblGrid>
      <w:tr w:rsidR="000C69E5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C69E5" w:rsidRPr="00743F05" w:rsidTr="00F41B64">
        <w:trPr>
          <w:trHeight w:val="168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0C69E5" w:rsidRPr="00743F05" w:rsidTr="00BD4B7F">
        <w:trPr>
          <w:trHeight w:val="7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0C69E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en-US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en-US" w:eastAsia="en-US"/>
              </w:rPr>
              <w:t>72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C69E5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0C69E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9E5">
              <w:rPr>
                <w:rFonts w:ascii="Times New Roman" w:eastAsia="Calibri" w:hAnsi="Times New Roman" w:cs="Times New Roman"/>
                <w:b/>
                <w:lang w:val="ru-RU" w:eastAsia="en-US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C69E5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0C69E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5E71BB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0C69E5" w:rsidRPr="00743F05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C69E5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2259AD" w:rsidRPr="00743F05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2259AD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C69E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743F05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0C69E5" w:rsidRPr="005E71BB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2259AD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5E71BB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 w:rsidR="002259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 w:rsidR="002259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0C69E5" w:rsidRPr="00743F05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="000C69E5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</w:t>
            </w:r>
            <w:r w:rsidR="000C69E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2259AD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C69E5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 w:rsidR="002259A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259AD" w:rsidRPr="00743F05" w:rsidRDefault="002259AD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2259AD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C69E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="002259AD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5E71BB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0C69E5" w:rsidRPr="00743F05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2259AD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C69E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36</w:t>
            </w:r>
          </w:p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743F05" w:rsidRDefault="000C69E5" w:rsidP="002259A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0C69E5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0C69E5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9E5" w:rsidRPr="00743F05" w:rsidRDefault="000C69E5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9E5" w:rsidRPr="00743F05" w:rsidRDefault="000C69E5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743F05" w:rsidRDefault="002259A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72</w:t>
            </w:r>
            <w:r w:rsidR="000C69E5"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0C69E5" w:rsidRPr="00743F05" w:rsidTr="00EE3C3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E5" w:rsidRPr="005E71BB" w:rsidRDefault="000C69E5" w:rsidP="00EE3C38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5079DF" w:rsidRDefault="005079DF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463714" w:rsidRDefault="00463714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C69E5" w:rsidRDefault="000C69E5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EE3C38" w:rsidRPr="00743F05" w:rsidRDefault="00EE3C38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EE3C38" w:rsidRPr="00743F05" w:rsidRDefault="00EE3C38" w:rsidP="00EE3C3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6095"/>
        <w:gridCol w:w="567"/>
        <w:gridCol w:w="709"/>
        <w:gridCol w:w="1732"/>
      </w:tblGrid>
      <w:tr w:rsidR="00EE3C38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EE3C38" w:rsidRPr="00743F05" w:rsidTr="00BD4B7F">
        <w:trPr>
          <w:trHeight w:val="7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9E5">
              <w:rPr>
                <w:rFonts w:ascii="Times New Roman" w:eastAsia="Calibri" w:hAnsi="Times New Roman" w:cs="Times New Roman"/>
                <w:b/>
                <w:lang w:val="ru-RU" w:eastAsia="en-US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21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34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EE3C38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EE3C38" w:rsidRPr="00743F05" w:rsidTr="00EE3C38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5E71BB" w:rsidRDefault="00EE3C38" w:rsidP="00EE3C38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EE3C38" w:rsidRDefault="00EE3C38" w:rsidP="00EE3C38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EE3C38" w:rsidRPr="00743F05" w:rsidRDefault="00EE3C38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EE3C38" w:rsidRPr="00743F05" w:rsidRDefault="00EE3C38" w:rsidP="00EE3C3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709"/>
        <w:gridCol w:w="850"/>
        <w:gridCol w:w="1701"/>
      </w:tblGrid>
      <w:tr w:rsidR="00EE3C38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EE3C38" w:rsidRPr="00743F05" w:rsidTr="00BD4B7F">
        <w:trPr>
          <w:trHeight w:val="7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9E5">
              <w:rPr>
                <w:rFonts w:ascii="Times New Roman" w:eastAsia="Calibri" w:hAnsi="Times New Roman" w:cs="Times New Roman"/>
                <w:b/>
                <w:lang w:val="ru-RU" w:eastAsia="en-US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19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20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30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EE3C38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64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EE3C38" w:rsidRPr="00743F05" w:rsidTr="00BD4B7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5E71BB" w:rsidRDefault="00EE3C38" w:rsidP="00EE3C38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EE3C38" w:rsidRPr="00743F05" w:rsidRDefault="00EE3C38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EE3C38" w:rsidRPr="00743F05" w:rsidRDefault="00EE3C38" w:rsidP="00EE3C3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709"/>
        <w:gridCol w:w="850"/>
        <w:gridCol w:w="1701"/>
      </w:tblGrid>
      <w:tr w:rsidR="00EE3C38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EE3C38" w:rsidRPr="00743F05" w:rsidTr="00BD4B7F">
        <w:trPr>
          <w:trHeight w:val="7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1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C69E5">
              <w:rPr>
                <w:rFonts w:ascii="Times New Roman" w:eastAsia="Calibri" w:hAnsi="Times New Roman" w:cs="Times New Roman"/>
                <w:b/>
                <w:lang w:val="ru-RU" w:eastAsia="en-US"/>
              </w:rPr>
              <w:t>Обеспечение оптимального уровня двигательной активности, целенаправленного развития физических способностей, двигательных умений и навыков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EE3C38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24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5E71BB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26</w:t>
            </w:r>
          </w:p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EE3C38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EE3C38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3C38" w:rsidRPr="00743F05" w:rsidRDefault="00EE3C38" w:rsidP="00EE3C3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743F05" w:rsidRDefault="00EE3C38" w:rsidP="00EE3C3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52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EE3C38" w:rsidRPr="00743F05" w:rsidTr="00BD4B7F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38" w:rsidRPr="005E71BB" w:rsidRDefault="00EE3C38" w:rsidP="00EE3C38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776E52" w:rsidRPr="00743F05" w:rsidRDefault="00776E52" w:rsidP="00776E5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ind w:firstLine="3119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776E52" w:rsidRPr="00743F05" w:rsidRDefault="00776E52" w:rsidP="00776E5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811"/>
        <w:gridCol w:w="851"/>
        <w:gridCol w:w="709"/>
        <w:gridCol w:w="1732"/>
      </w:tblGrid>
      <w:tr w:rsidR="00776E52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76E52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776E52" w:rsidRPr="00743F05" w:rsidTr="00BD4B7F">
        <w:trPr>
          <w:trHeight w:val="7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76E52" w:rsidRPr="00743F0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776E5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ru-RU"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76E52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6E52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деятельности оздоровительной направленности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76E52" w:rsidRPr="00743F05" w:rsidTr="00BD4B7F">
        <w:trPr>
          <w:trHeight w:val="6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3825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="00382549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76E52" w:rsidRDefault="00776E52" w:rsidP="00776E5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776E52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Здоровый образ жизни – основ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а профессионального долголетия.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line="256" w:lineRule="auto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3825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 w:rsidR="00382549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76E52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Естественнонаучные основы физического воспитания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776E52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E5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4E540B" w:rsidRDefault="004E54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оздоровительной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4E54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Совершенствование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E54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  <w:r w:rsidR="004E540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4E540B" w:rsidP="004E54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4E540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4E54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34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776E52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776E52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72*</w:t>
            </w:r>
          </w:p>
        </w:tc>
      </w:tr>
      <w:tr w:rsidR="00776E52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5E71BB" w:rsidRDefault="00776E52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776E52" w:rsidRPr="00743F05" w:rsidRDefault="00776E52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776E52" w:rsidRPr="00743F05" w:rsidRDefault="00776E52" w:rsidP="00776E5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776E52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76E52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776E52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382549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ru-RU"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549" w:rsidRPr="00776E52" w:rsidRDefault="00382549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76E52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деятельности оздоровительной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382549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3825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549" w:rsidRPr="00AD764A" w:rsidRDefault="00382549" w:rsidP="00475D5A">
            <w:r w:rsidRPr="00AD764A">
              <w:t>Здоровый образ жизни – основа профессионального долголетия.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spacing w:line="256" w:lineRule="auto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382549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3825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549" w:rsidRDefault="00382549" w:rsidP="00475D5A">
            <w:r w:rsidRPr="00AD764A">
              <w:t>Естественнонаучные основы физического воспитания.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549" w:rsidRPr="00743F05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2E333A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549" w:rsidRPr="00743F05" w:rsidRDefault="00382549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776E52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3825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оздоровительной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382549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2E333A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5E71BB" w:rsidRDefault="00382549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="00776E52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 w:rsidR="00776E52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="00776E52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 w:rsidR="00776E52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2E33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E333A"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2E333A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E333A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776E52" w:rsidRPr="005E71BB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3825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  <w:r w:rsidR="00382549"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2E333A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E333A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="002E333A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  <w:t>6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38254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</w:t>
            </w:r>
            <w:r w:rsidR="00382549"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30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76E5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2E333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Контрольные </w:t>
            </w:r>
            <w:r w:rsidR="00776E52"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76E52" w:rsidRPr="002E333A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776E5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2E333A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2E333A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776E52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6E52" w:rsidRPr="00743F05" w:rsidRDefault="00776E5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743F05" w:rsidRDefault="00776E5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776E52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2" w:rsidRPr="005E71BB" w:rsidRDefault="00776E52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709"/>
        <w:gridCol w:w="709"/>
        <w:gridCol w:w="1732"/>
      </w:tblGrid>
      <w:tr w:rsidR="002A1F0B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BD4B7F">
        <w:trPr>
          <w:trHeight w:val="77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2A1F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IV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en-US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en-US" w:eastAsia="en-US"/>
              </w:rPr>
              <w:t>72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2A1F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A1F0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P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B0145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B0145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Контроль 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освоения на практике</w:t>
            </w:r>
          </w:p>
        </w:tc>
      </w:tr>
      <w:tr w:rsidR="002A1F0B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22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72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Default="002A1F0B" w:rsidP="002A1F0B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A1F0B" w:rsidRDefault="002A1F0B" w:rsidP="002A1F0B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A1F0B" w:rsidRDefault="002A1F0B" w:rsidP="002A1F0B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811"/>
        <w:gridCol w:w="851"/>
        <w:gridCol w:w="709"/>
        <w:gridCol w:w="1732"/>
      </w:tblGrid>
      <w:tr w:rsidR="002A1F0B" w:rsidRPr="00743F05" w:rsidTr="00BD4B7F">
        <w:trPr>
          <w:trHeight w:val="51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BD4B7F">
        <w:trPr>
          <w:trHeight w:val="171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BD4B7F">
        <w:trPr>
          <w:trHeight w:val="7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IV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0C69E5" w:rsidTr="00BD4B7F">
        <w:trPr>
          <w:trHeight w:val="56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A1F0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BD4B7F">
        <w:trPr>
          <w:trHeight w:val="59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rPr>
          <w:trHeight w:val="62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rPr>
          <w:trHeight w:val="5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21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22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BD4B7F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BD4B7F">
        <w:trPr>
          <w:trHeight w:val="24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68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Default="002A1F0B" w:rsidP="002A1F0B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A1F0B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IV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0C69E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A1F0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19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20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30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32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64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A1F0B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2 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IV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52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0C69E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A1F0B">
              <w:rPr>
                <w:rFonts w:ascii="Times New Roman" w:eastAsia="Calibri" w:hAnsi="Times New Roman" w:cs="Times New Roman"/>
                <w:b/>
                <w:lang w:val="ru-RU" w:eastAsia="en-US"/>
              </w:rPr>
              <w:t>Формирование двигательной активности и механизмов адаптации функциональных систем организма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52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A1F0B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846D5F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3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846D5F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846D5F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en-US" w:eastAsia="en-US"/>
              </w:rPr>
            </w:pPr>
            <w:r w:rsidRPr="00846D5F"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en-US" w:eastAsia="en-US"/>
              </w:rPr>
              <w:t>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2A1F0B" w:rsidRDefault="002A1F0B" w:rsidP="002A1F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76E52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C308B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2A1F0B" w:rsidRDefault="004C308B" w:rsidP="002A1F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08B" w:rsidRPr="004C308B" w:rsidRDefault="004C308B" w:rsidP="00B0145D">
            <w:pPr>
              <w:rPr>
                <w:lang w:val="ru-RU"/>
              </w:rPr>
            </w:pPr>
            <w:r>
              <w:t>Методики развития двигательных способностей</w:t>
            </w:r>
            <w:r>
              <w:rPr>
                <w:lang w:val="ru-RU"/>
              </w:rPr>
              <w:t>.</w:t>
            </w:r>
          </w:p>
          <w:p w:rsidR="004C308B" w:rsidRPr="004C308B" w:rsidRDefault="004C308B" w:rsidP="00B0145D">
            <w:pPr>
              <w:rPr>
                <w:lang w:val="ru-RU"/>
              </w:rPr>
            </w:pPr>
            <w:r>
              <w:t>Физическое развитие и формирование телосложения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8B" w:rsidRPr="00743F05" w:rsidRDefault="004C308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743F05" w:rsidRDefault="004C308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743F05" w:rsidRDefault="004C308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4C308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2A1F0B" w:rsidRDefault="004C308B" w:rsidP="002A1F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08B" w:rsidRDefault="004C308B" w:rsidP="00B0145D">
            <w:pPr>
              <w:ind w:left="-15" w:right="35"/>
            </w:pPr>
            <w:r>
              <w:t>Самостоятельные занятия, цифровизация и фитнес-технологии в физической культуре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  <w:p w:rsidR="004C308B" w:rsidRPr="004C308B" w:rsidRDefault="004C308B" w:rsidP="00B0145D">
            <w:pPr>
              <w:ind w:left="-15" w:right="35"/>
              <w:rPr>
                <w:lang w:val="ru-RU"/>
              </w:rPr>
            </w:pPr>
            <w:r>
              <w:t>Профессионально-прикладная физическая подготовка (ППФП) студентов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8B" w:rsidRPr="00743F05" w:rsidRDefault="004C308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743F05" w:rsidRDefault="004C308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8B" w:rsidRPr="00743F05" w:rsidRDefault="004C308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2A1F0B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4E540B" w:rsidRDefault="004C308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</w:t>
            </w:r>
            <w:r w:rsidR="00B0145D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выполнения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общеоздоровительных упражнений.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Совершенствование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846D5F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846D5F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846D5F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846D5F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846D5F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18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846D5F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846D5F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40</w:t>
            </w:r>
            <w:r w:rsidR="002A1F0B"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A1F0B" w:rsidRPr="00743F05" w:rsidRDefault="002A1F0B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A1F0B" w:rsidRPr="00743F05" w:rsidRDefault="002A1F0B" w:rsidP="002A1F0B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A1F0B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1F0B" w:rsidRPr="00743F05" w:rsidRDefault="002A1F0B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A1F0B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9B5ED7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3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9B5ED7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9B5ED7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en-US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en-US" w:eastAsia="en-US"/>
              </w:rPr>
              <w:t>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B0145D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FF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2A1F0B" w:rsidRDefault="002A1F0B" w:rsidP="002A1F0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76E52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A1F0B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2A1F0B" w:rsidRDefault="002A1F0B" w:rsidP="002A1F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4C308B" w:rsidRDefault="004C308B" w:rsidP="00B0145D">
            <w:pPr>
              <w:rPr>
                <w:lang w:val="ru-RU"/>
              </w:rPr>
            </w:pPr>
            <w:r>
              <w:t>Методики развития двигательных способностей</w:t>
            </w:r>
            <w:r>
              <w:rPr>
                <w:lang w:val="ru-RU"/>
              </w:rPr>
              <w:t>.</w:t>
            </w:r>
          </w:p>
          <w:p w:rsidR="004C308B" w:rsidRPr="004C308B" w:rsidRDefault="004C308B" w:rsidP="00B0145D">
            <w:pPr>
              <w:rPr>
                <w:lang w:val="ru-RU"/>
              </w:rPr>
            </w:pPr>
            <w:r>
              <w:t>Физическое развитие и формирование телосложения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2A1F0B" w:rsidRDefault="002A1F0B" w:rsidP="002A1F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308B" w:rsidRDefault="004C308B" w:rsidP="00B0145D">
            <w:pPr>
              <w:ind w:left="-15" w:right="35"/>
            </w:pPr>
            <w:r>
              <w:t>Самостоятельные занятия, цифровизация и фитнес-технологии в физической культуре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  <w:p w:rsidR="002A1F0B" w:rsidRPr="004C308B" w:rsidRDefault="004C308B" w:rsidP="00B0145D">
            <w:pPr>
              <w:ind w:left="-15" w:right="35"/>
              <w:rPr>
                <w:lang w:val="ru-RU"/>
              </w:rPr>
            </w:pPr>
            <w:r>
              <w:t>Профессионально-прикладная физическая подготовка (ППФП) студентов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2A1F0B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145D" w:rsidRPr="005E71BB" w:rsidRDefault="00B0145D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743F05" w:rsidRDefault="00B0145D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 выполнения общеоздоровительных упражнений.</w:t>
            </w:r>
            <w:r w:rsidR="002A1F0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45D" w:rsidRDefault="00B0145D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B0145D" w:rsidRDefault="00B0145D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9B5ED7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0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2A1F0B" w:rsidRPr="005E71B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9B5ED7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9B5ED7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9B5ED7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9B5ED7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</w:p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A1F0B" w:rsidRPr="00743F05" w:rsidRDefault="009B5ED7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A1F0B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2A1F0B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A1F0B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F0B" w:rsidRPr="00743F05" w:rsidRDefault="002A1F0B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F0B" w:rsidRPr="00743F05" w:rsidRDefault="002A1F0B" w:rsidP="00B0145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743F05" w:rsidRDefault="009B5ED7" w:rsidP="00B014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38</w:t>
            </w:r>
            <w:r w:rsidR="002A1F0B"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A1F0B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F0B" w:rsidRPr="005E71BB" w:rsidRDefault="002A1F0B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9B5ED7" w:rsidRPr="00743F05" w:rsidRDefault="009B5ED7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9B5ED7" w:rsidRPr="00743F05" w:rsidRDefault="009B5ED7" w:rsidP="009B5ED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9B5ED7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9B5ED7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9B5ED7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3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9B5ED7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9B5ED7" w:rsidRDefault="009B5ED7" w:rsidP="009B5ED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en-US" w:eastAsia="en-US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B0145D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FF0000"/>
                <w:u w:color="000000"/>
                <w:bdr w:val="nil"/>
                <w:lang w:val="ru-RU" w:eastAsia="en-US"/>
              </w:rPr>
            </w:pPr>
          </w:p>
        </w:tc>
      </w:tr>
      <w:tr w:rsidR="009B5ED7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2A1F0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76E52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9B5ED7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2A1F0B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4C308B" w:rsidRDefault="009B5ED7" w:rsidP="00475D5A">
            <w:pPr>
              <w:rPr>
                <w:lang w:val="ru-RU"/>
              </w:rPr>
            </w:pPr>
            <w:r>
              <w:t>Методики развития двигательных способностей</w:t>
            </w:r>
            <w:r>
              <w:rPr>
                <w:lang w:val="ru-RU"/>
              </w:rPr>
              <w:t>.</w:t>
            </w:r>
          </w:p>
          <w:p w:rsidR="009B5ED7" w:rsidRPr="004C308B" w:rsidRDefault="009B5ED7" w:rsidP="00475D5A">
            <w:pPr>
              <w:rPr>
                <w:lang w:val="ru-RU"/>
              </w:rPr>
            </w:pPr>
            <w:r>
              <w:t>Физическое развитие и формирование телосложения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2A1F0B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Default="009B5ED7" w:rsidP="00475D5A">
            <w:pPr>
              <w:ind w:left="-15" w:right="35"/>
            </w:pPr>
            <w:r>
              <w:t>Самостоятельные занятия, цифровизация и фитнес-технологии в физической культуре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  <w:p w:rsidR="009B5ED7" w:rsidRPr="004C308B" w:rsidRDefault="009B5ED7" w:rsidP="00475D5A">
            <w:pPr>
              <w:ind w:left="-15" w:right="35"/>
              <w:rPr>
                <w:lang w:val="ru-RU"/>
              </w:rPr>
            </w:pPr>
            <w:r>
              <w:t>Профессионально-прикладная физическая подготовка (ППФП) студентов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9B5ED7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5E71B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 выполнения общеоздоровительных упражнений..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9B5ED7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5E71B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9B5ED7" w:rsidRPr="005E71B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9B5ED7" w:rsidRPr="005E71B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9B5ED7" w:rsidRPr="005E71BB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9B5ED7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9B5ED7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9B5ED7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5ED7" w:rsidRPr="00743F05" w:rsidRDefault="009B5ED7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743F05" w:rsidRDefault="009B5ED7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36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9B5ED7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D7" w:rsidRPr="005E71BB" w:rsidRDefault="009B5ED7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9B5ED7" w:rsidRDefault="009B5ED7" w:rsidP="009B5ED7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  <w:sectPr w:rsidR="009B5E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7972" w:rsidRPr="00743F05" w:rsidRDefault="00F57972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F57972" w:rsidRPr="00743F05" w:rsidRDefault="00F57972" w:rsidP="00F5797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F57972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57972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F57972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9B5ED7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3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9B5ED7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ru-RU" w:eastAsia="en-US"/>
              </w:rPr>
              <w:t>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B0145D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FF0000"/>
                <w:u w:color="000000"/>
                <w:bdr w:val="nil"/>
                <w:lang w:val="ru-RU" w:eastAsia="en-US"/>
              </w:rPr>
            </w:pPr>
          </w:p>
        </w:tc>
      </w:tr>
      <w:tr w:rsidR="00F57972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2A1F0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76E52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57972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2A1F0B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4C308B" w:rsidRDefault="00F57972" w:rsidP="00475D5A">
            <w:pPr>
              <w:rPr>
                <w:lang w:val="ru-RU"/>
              </w:rPr>
            </w:pPr>
            <w:r>
              <w:t>Методики развития двигательных способностей</w:t>
            </w:r>
            <w:r>
              <w:rPr>
                <w:lang w:val="ru-RU"/>
              </w:rPr>
              <w:t>.</w:t>
            </w:r>
          </w:p>
          <w:p w:rsidR="00F57972" w:rsidRPr="004C308B" w:rsidRDefault="00F57972" w:rsidP="00475D5A">
            <w:pPr>
              <w:rPr>
                <w:lang w:val="ru-RU"/>
              </w:rPr>
            </w:pPr>
            <w:r>
              <w:t>Физическое развитие и формирование телосложения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2A1F0B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Default="00F57972" w:rsidP="00475D5A">
            <w:pPr>
              <w:ind w:left="-15" w:right="35"/>
            </w:pPr>
            <w:r>
              <w:t>Самостоятельные занятия, цифровизация и фитнес-технологии в физической культуре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  <w:p w:rsidR="00F57972" w:rsidRPr="004C308B" w:rsidRDefault="00F57972" w:rsidP="00475D5A">
            <w:pPr>
              <w:ind w:left="-15" w:right="35"/>
              <w:rPr>
                <w:lang w:val="ru-RU"/>
              </w:rPr>
            </w:pPr>
            <w:r>
              <w:t>Профессионально-прикладная физическая подготовка (ППФП) студентов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F57972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5E71B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 выполнения общеоздоровительных упражнений..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F57972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5E71B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F57972" w:rsidRPr="005E71B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F57972" w:rsidRPr="005E71B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F57972" w:rsidRPr="005E71BB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F57972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</w:p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F57972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F57972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972" w:rsidRPr="00743F05" w:rsidRDefault="00F57972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7972" w:rsidRPr="00743F05" w:rsidRDefault="00F57972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743F05" w:rsidRDefault="00F57972" w:rsidP="00F579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34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F57972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72" w:rsidRPr="005E71BB" w:rsidRDefault="00F57972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F57972" w:rsidRDefault="00F57972" w:rsidP="00F57972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  <w:sectPr w:rsidR="00F579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D5A" w:rsidRPr="00743F05" w:rsidRDefault="00475D5A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475D5A" w:rsidRPr="00743F05" w:rsidRDefault="00475D5A" w:rsidP="00475D5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475D5A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75D5A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475D5A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9B5ED7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3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9B5ED7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 w:rsidRPr="009B5ED7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ru-RU" w:eastAsia="en-US"/>
              </w:rPr>
              <w:t>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B0145D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FF0000"/>
                <w:u w:color="000000"/>
                <w:bdr w:val="nil"/>
                <w:lang w:val="ru-RU" w:eastAsia="en-US"/>
              </w:rPr>
            </w:pPr>
          </w:p>
        </w:tc>
      </w:tr>
      <w:tr w:rsidR="00475D5A" w:rsidRPr="00743F0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2A1F0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Calibri" w:hAnsi="Times New Roman" w:cs="Times New Roman"/>
                <w:b/>
                <w:lang w:val="ru-RU" w:eastAsia="en-US"/>
              </w:rPr>
              <w:t xml:space="preserve">Раздел </w:t>
            </w:r>
            <w:r>
              <w:rPr>
                <w:rFonts w:ascii="Times New Roman" w:eastAsia="Calibri" w:hAnsi="Times New Roman" w:cs="Times New Roman"/>
                <w:b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76E52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75D5A" w:rsidRPr="00743F05" w:rsidTr="00475D5A">
        <w:trPr>
          <w:trHeight w:val="6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2A1F0B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4C308B" w:rsidRDefault="00475D5A" w:rsidP="00475D5A">
            <w:pPr>
              <w:rPr>
                <w:lang w:val="ru-RU"/>
              </w:rPr>
            </w:pPr>
            <w:r>
              <w:t>Методики развития двигательных способностей</w:t>
            </w:r>
            <w:r>
              <w:rPr>
                <w:lang w:val="ru-RU"/>
              </w:rPr>
              <w:t>.</w:t>
            </w:r>
          </w:p>
          <w:p w:rsidR="00475D5A" w:rsidRPr="004C308B" w:rsidRDefault="00475D5A" w:rsidP="00475D5A">
            <w:pPr>
              <w:rPr>
                <w:lang w:val="ru-RU"/>
              </w:rPr>
            </w:pPr>
            <w:r>
              <w:t>Физическое развитие и формирование телосложения</w:t>
            </w:r>
            <w:r>
              <w:rPr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enter" w:pos="246"/>
              </w:tabs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ab/>
            </w: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/>
              <w:jc w:val="center"/>
              <w:rPr>
                <w:rFonts w:ascii="Times New Roman" w:eastAsia="Helvetica Neue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2A1F0B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u w:color="000000"/>
                <w:bdr w:val="nil"/>
                <w:lang w:val="en-US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</w:t>
            </w: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.З.</w:t>
            </w:r>
            <w:r>
              <w:t xml:space="preserve">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en-US" w:eastAsia="en-US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Default="00475D5A" w:rsidP="00475D5A">
            <w:pPr>
              <w:ind w:left="-15" w:right="35"/>
            </w:pPr>
            <w:r>
              <w:t>Самостоятельные занятия, цифровизация и фитнес-технологии в физической культуре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  <w:p w:rsidR="00475D5A" w:rsidRPr="004C308B" w:rsidRDefault="00475D5A" w:rsidP="00475D5A">
            <w:pPr>
              <w:ind w:left="-15" w:right="35"/>
              <w:rPr>
                <w:lang w:val="ru-RU"/>
              </w:rPr>
            </w:pPr>
            <w:r>
              <w:t>Профессионально-прикладная физическая подготовка (ППФП) студентов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</w:tc>
      </w:tr>
      <w:tr w:rsidR="00475D5A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 выполнения общеоздоровительных упражнений..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475D5A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13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475D5A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32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475D5A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5E71BB" w:rsidRDefault="00475D5A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475D5A" w:rsidRDefault="00475D5A" w:rsidP="00475D5A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  <w:sectPr w:rsidR="00475D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5D5A" w:rsidRPr="00743F05" w:rsidRDefault="00475D5A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475D5A" w:rsidRPr="00743F05" w:rsidRDefault="00475D5A" w:rsidP="00475D5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475D5A" w:rsidRPr="00743F05" w:rsidTr="00475D5A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75D5A" w:rsidRPr="00743F05" w:rsidTr="00475D5A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475D5A" w:rsidRPr="00743F05" w:rsidTr="00475D5A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3курс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VI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75D5A" w:rsidRPr="000C69E5" w:rsidTr="00475D5A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5E3DE1" w:rsidRDefault="00475D5A" w:rsidP="00475D5A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5E3DE1" w:rsidRDefault="00475D5A" w:rsidP="00475D5A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75D5A" w:rsidRPr="00743F05" w:rsidTr="00475D5A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5E71BB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B64A51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B64A51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</w:p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475D5A" w:rsidRPr="00743F05" w:rsidTr="00475D5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475D5A" w:rsidRPr="00743F05" w:rsidTr="00475D5A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5A" w:rsidRPr="00743F05" w:rsidRDefault="00475D5A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D5A" w:rsidRPr="00743F05" w:rsidRDefault="00475D5A" w:rsidP="00475D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743F05" w:rsidRDefault="00B64A51" w:rsidP="00475D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34</w:t>
            </w:r>
            <w:r w:rsidR="00475D5A"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475D5A" w:rsidRPr="00743F05" w:rsidTr="00475D5A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5A" w:rsidRPr="005E71BB" w:rsidRDefault="00475D5A" w:rsidP="00475D5A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9B5ED7" w:rsidRDefault="009B5ED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Pr="00743F05" w:rsidRDefault="0070733C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70733C" w:rsidRPr="00743F05" w:rsidRDefault="0070733C" w:rsidP="0070733C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70733C" w:rsidRPr="00743F05" w:rsidTr="006F497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0733C" w:rsidRPr="00743F05" w:rsidTr="006F497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70733C" w:rsidRPr="00743F05" w:rsidTr="006F497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3курс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VI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70733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0733C" w:rsidRPr="000C69E5" w:rsidTr="006F497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5E3DE1" w:rsidRDefault="0070733C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5E3DE1" w:rsidRDefault="0070733C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70733C" w:rsidRPr="00743F05" w:rsidTr="006F497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5E71BB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0733C" w:rsidRPr="00743F05" w:rsidTr="006F4974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0733C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0733C" w:rsidRPr="005E71BB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5E71BB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0733C" w:rsidRPr="00743F05" w:rsidTr="006F497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0733C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5E71BB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70733C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16</w:t>
            </w:r>
          </w:p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70733C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70733C" w:rsidRPr="00743F05" w:rsidTr="006F497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33C" w:rsidRPr="00743F05" w:rsidRDefault="0070733C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3C" w:rsidRPr="00743F05" w:rsidRDefault="0070733C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743F05" w:rsidRDefault="0070733C" w:rsidP="00707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32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70733C" w:rsidRPr="00743F05" w:rsidTr="006F4974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3C" w:rsidRPr="005E71BB" w:rsidRDefault="0070733C" w:rsidP="006F497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70733C" w:rsidRDefault="0070733C" w:rsidP="0070733C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70733C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70733C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70733C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70733C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70733C" w:rsidRDefault="0070733C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452ED7" w:rsidRPr="00743F05" w:rsidRDefault="00452ED7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452ED7" w:rsidRPr="00743F05" w:rsidRDefault="00452ED7" w:rsidP="00452ED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452ED7" w:rsidRPr="00743F05" w:rsidTr="006F497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52ED7" w:rsidRPr="00743F05" w:rsidTr="006F497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452ED7" w:rsidRPr="00743F05" w:rsidTr="006F497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3курс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VI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452ED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52ED7" w:rsidRPr="000C69E5" w:rsidTr="006F497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5E3DE1" w:rsidRDefault="00452ED7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5E3DE1" w:rsidRDefault="00452ED7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452ED7" w:rsidRPr="00743F05" w:rsidTr="006F497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5E71BB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52ED7" w:rsidRPr="00743F05" w:rsidTr="006F4974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52ED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52ED7" w:rsidRPr="005E71BB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5E71BB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FE4C1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52ED7" w:rsidRPr="00743F05" w:rsidTr="006F497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0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52ED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5E71BB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452ED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FE4C16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</w:p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452ED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452ED7" w:rsidRPr="00743F05" w:rsidTr="006F497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ED7" w:rsidRPr="00743F05" w:rsidRDefault="00452ED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ED7" w:rsidRPr="00743F05" w:rsidRDefault="00452ED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743F05" w:rsidRDefault="00452ED7" w:rsidP="00452E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30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452ED7" w:rsidRPr="00743F05" w:rsidTr="006F4974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D7" w:rsidRPr="005E71BB" w:rsidRDefault="00452ED7" w:rsidP="006F497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452ED7" w:rsidRDefault="00452ED7" w:rsidP="00452ED7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452ED7" w:rsidRDefault="00452ED7" w:rsidP="00452ED7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452ED7" w:rsidRDefault="00452ED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Pr="00743F05" w:rsidRDefault="00AC2BE8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AC2BE8" w:rsidRPr="00743F05" w:rsidRDefault="00AC2BE8" w:rsidP="00AC2B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AC2BE8" w:rsidRPr="00743F05" w:rsidTr="006F497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AC2BE8" w:rsidRPr="00743F05" w:rsidTr="006F497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AC2BE8" w:rsidRPr="00743F05" w:rsidTr="006F497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3курс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VI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A947B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2</w:t>
            </w:r>
            <w:r w:rsidR="00A947B2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AC2BE8" w:rsidRPr="000C69E5" w:rsidTr="006F497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5E3DE1" w:rsidRDefault="00AC2BE8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Раздел 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5E3DE1" w:rsidRDefault="00AC2BE8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AC2BE8" w:rsidRPr="00743F05" w:rsidTr="006F497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5E71BB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AC2BE8" w:rsidRPr="00743F05" w:rsidTr="006F4974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3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AC2BE8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6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AC2BE8" w:rsidRPr="005E71BB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5E71BB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947B2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AC2BE8" w:rsidRPr="00743F05" w:rsidTr="006F497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 w:rsidR="00A947B2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947B2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AC2BE8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 w:rsidR="00A947B2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A947B2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5E71BB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947B2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AC2BE8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  <w:r w:rsidR="00A947B2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</w:p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AC2BE8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AC2BE8" w:rsidRPr="00743F05" w:rsidTr="006F497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E8" w:rsidRPr="00743F05" w:rsidRDefault="00AC2BE8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2BE8" w:rsidRPr="00743F05" w:rsidRDefault="00AC2BE8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743F05" w:rsidRDefault="00AC2BE8" w:rsidP="00A947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2</w:t>
            </w:r>
            <w:r w:rsidR="00A947B2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4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AC2BE8" w:rsidRPr="00743F05" w:rsidTr="006F4974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E8" w:rsidRPr="005E71BB" w:rsidRDefault="00AC2BE8" w:rsidP="006F497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AC2BE8" w:rsidRDefault="00AC2BE8" w:rsidP="00AC2BE8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AC2BE8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AC2BE8" w:rsidRDefault="00AC2BE8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74687" w:rsidRDefault="0027468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74687" w:rsidRDefault="0027468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74687" w:rsidRDefault="0027468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274687" w:rsidRPr="00743F05" w:rsidRDefault="00274687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274687" w:rsidRPr="00743F05" w:rsidRDefault="00274687" w:rsidP="0027468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274687" w:rsidRPr="00743F05" w:rsidTr="006F497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74687" w:rsidRPr="00743F05" w:rsidTr="006F497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274687" w:rsidRPr="00743F05" w:rsidTr="006F497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846D5F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>4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курс (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en-US" w:eastAsia="en-US"/>
              </w:rPr>
              <w:t>V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II</w:t>
            </w:r>
            <w:r w:rsidRPr="00846D5F"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  <w:t xml:space="preserve"> семестр)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846D5F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846D5F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u w:color="000000"/>
                <w:bdr w:val="nil"/>
                <w:lang w:val="en-US" w:eastAsia="en-US"/>
              </w:rPr>
            </w:pPr>
            <w:r w:rsidRPr="00846D5F">
              <w:rPr>
                <w:rFonts w:ascii="Times New Roman" w:eastAsia="Arial Unicode MS" w:hAnsi="Times New Roman" w:cs="Times New Roman"/>
                <w:b/>
                <w:u w:color="000000"/>
                <w:bdr w:val="nil"/>
                <w:lang w:val="en-US" w:eastAsia="en-US"/>
              </w:rPr>
              <w:t>36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74687" w:rsidRPr="00743F05" w:rsidTr="006F497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02339E" w:rsidRDefault="00274687" w:rsidP="006F49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02339E" w:rsidRDefault="00274687" w:rsidP="006F4974">
            <w:pPr>
              <w:rPr>
                <w:rFonts w:ascii="Times New Roman" w:hAnsi="Times New Roman" w:cs="Times New Roman"/>
                <w:b/>
              </w:rPr>
            </w:pPr>
            <w:r w:rsidRPr="0002339E">
              <w:rPr>
                <w:rFonts w:ascii="Times New Roman" w:hAnsi="Times New Roman" w:cs="Times New Roman"/>
                <w:b/>
              </w:rPr>
              <w:t>Профессионально-прикладная физическая подготовка будущих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274687" w:rsidRPr="00743F05" w:rsidTr="006F497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5E71B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Формирование навыков применения здоровьесберегающих технологий на основе выполнения общеоздоровительных упражнений.</w:t>
            </w:r>
          </w:p>
          <w:p w:rsidR="00274687" w:rsidRPr="004E540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7468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7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5E71B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Совершенствование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7468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74687" w:rsidRPr="005E71B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двигательных способностей средствами игровых видов спорта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274687" w:rsidRPr="005E71B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</w:p>
          <w:p w:rsidR="00274687" w:rsidRPr="005E71BB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двигательных способностей видами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Сопряженное развитие физических качеств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74687" w:rsidRPr="00743F05" w:rsidTr="006F497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скоростных и скоростно-силовых способностей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7468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17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силовых способностей и гибкости (виды фитнеса)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27468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18</w:t>
            </w:r>
          </w:p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274687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274687" w:rsidRPr="00743F05" w:rsidTr="006F497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687" w:rsidRPr="00743F05" w:rsidRDefault="00274687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743F05" w:rsidRDefault="00274687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36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274687" w:rsidRPr="00743F05" w:rsidTr="006F4974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687" w:rsidRPr="005E71BB" w:rsidRDefault="00274687" w:rsidP="006F497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274687" w:rsidRDefault="00274687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Default="000505C6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Default="000505C6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Default="000505C6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Default="000505C6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Default="000505C6" w:rsidP="00B577C0">
      <w:pPr>
        <w:widowControl w:val="0"/>
        <w:jc w:val="both"/>
        <w:rPr>
          <w:rFonts w:ascii="Times New Roman" w:eastAsia="Times New Roman" w:hAnsi="Times New Roman" w:cs="Times New Roman"/>
          <w:lang w:val="ru-RU"/>
        </w:rPr>
      </w:pPr>
    </w:p>
    <w:p w:rsidR="000505C6" w:rsidRPr="00743F05" w:rsidRDefault="000505C6" w:rsidP="00BD4B7F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eastAsia="Arial Unicode MS" w:hAnsi="Times New Roman" w:cs="Times New Roman"/>
          <w:b/>
          <w:sz w:val="28"/>
          <w:u w:color="000000"/>
          <w:bdr w:val="nil"/>
          <w:lang w:val="ru-RU"/>
        </w:rPr>
      </w:pPr>
      <w:r w:rsidRPr="00743F05"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  <w:lastRenderedPageBreak/>
        <w:t>УЧЕБНО-МЕТОДИЧЕСКАЯ КАРТА</w:t>
      </w:r>
    </w:p>
    <w:p w:rsidR="000505C6" w:rsidRPr="00743F05" w:rsidRDefault="000505C6" w:rsidP="000505C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eastAsia="Arial Unicode MS" w:hAnsi="Times New Roman" w:cs="Arial Unicode MS"/>
          <w:b/>
          <w:color w:val="000000"/>
          <w:sz w:val="28"/>
          <w:u w:color="000000"/>
          <w:bdr w:val="nil"/>
          <w:lang w:val="ru-RU"/>
        </w:rPr>
      </w:pPr>
    </w:p>
    <w:tbl>
      <w:tblPr>
        <w:tblW w:w="105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87"/>
        <w:gridCol w:w="709"/>
        <w:gridCol w:w="850"/>
        <w:gridCol w:w="2016"/>
      </w:tblGrid>
      <w:tr w:rsidR="000505C6" w:rsidRPr="00743F05" w:rsidTr="006F4974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Номер раздела, темы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Наименование раздела, темы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Количество аудиторных часов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 xml:space="preserve">Форма контроля 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505C6" w:rsidRPr="00743F05" w:rsidTr="006F4974">
        <w:trPr>
          <w:trHeight w:val="171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13" w:right="113"/>
              <w:jc w:val="center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ru-RU" w:eastAsia="en-US"/>
              </w:rPr>
              <w:t>Практические занятия</w:t>
            </w:r>
          </w:p>
        </w:tc>
        <w:tc>
          <w:tcPr>
            <w:tcW w:w="2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F41B64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napToGrid w:val="0"/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B64" w:rsidRDefault="00F41B64" w:rsidP="00F41B64">
            <w:pPr>
              <w:keepNext/>
              <w:spacing w:line="254" w:lineRule="auto"/>
              <w:jc w:val="center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</w:rPr>
              <w:t>5</w:t>
            </w:r>
          </w:p>
        </w:tc>
      </w:tr>
      <w:tr w:rsidR="000505C6" w:rsidRPr="00743F05" w:rsidTr="006F4974">
        <w:trPr>
          <w:trHeight w:val="77"/>
        </w:trPr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4курс (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en-US" w:eastAsia="en-US"/>
              </w:rPr>
              <w:t>VIII</w:t>
            </w:r>
            <w:r w:rsidRPr="005E71BB"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 xml:space="preserve"> семестр</w:t>
            </w:r>
            <w:r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b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505C6" w:rsidRPr="000C69E5" w:rsidTr="006F4974">
        <w:trPr>
          <w:trHeight w:val="5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5E3DE1" w:rsidRDefault="000505C6" w:rsidP="006F49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5E3DE1" w:rsidRDefault="000505C6" w:rsidP="006F4974">
            <w:pPr>
              <w:rPr>
                <w:rFonts w:ascii="Times New Roman" w:hAnsi="Times New Roman" w:cs="Times New Roman"/>
                <w:b/>
              </w:rPr>
            </w:pPr>
            <w:r w:rsidRPr="005E3DE1">
              <w:rPr>
                <w:rFonts w:ascii="Times New Roman" w:hAnsi="Times New Roman" w:cs="Times New Roman"/>
                <w:b/>
              </w:rPr>
              <w:t>Формирование профессионально-необходимых двигательных способностей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</w:tr>
      <w:tr w:rsidR="000505C6" w:rsidRPr="00743F05" w:rsidTr="006F4974">
        <w:trPr>
          <w:trHeight w:val="5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5E71BB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Правила безопасного поведения на занятиях по физической культуре и спорту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ППФП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Тестирование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505C6" w:rsidRPr="00743F05" w:rsidTr="006F4974">
        <w:trPr>
          <w:trHeight w:val="6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2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4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силовых способностей.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Интегральная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505C6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359" w:right="-255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5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8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-501" w:right="-255" w:firstLine="142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и совершенствование двигательных навыков посредством спортивных игр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0505C6" w:rsidRPr="005E71BB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Развитие скоростно-силовых способностей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</w:t>
            </w:r>
          </w:p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5E71BB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координационных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способностей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средствами направлений 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гибкости.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505C6" w:rsidRPr="00743F05" w:rsidTr="006F4974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9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10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Развитие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двигательной координации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 xml:space="preserve"> средствами подвижных, спортивных игр, а также видов фитнеса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.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505C6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11</w:t>
            </w:r>
            <w:r w:rsidRPr="005E71BB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–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14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5E71BB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Совершенствование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навыков выполнения упражнени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й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общеукрепляющей направленности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.</w:t>
            </w: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Развитие  двигательных способностей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циклическими видами спорта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(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легк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ая</w:t>
            </w: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 xml:space="preserve"> атлетик</w:t>
            </w:r>
            <w:r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Контроль освоения на практике</w:t>
            </w:r>
          </w:p>
        </w:tc>
      </w:tr>
      <w:tr w:rsidR="000505C6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  <w:r w:rsidRPr="00743F05"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П.З.-</w:t>
            </w:r>
            <w:r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  <w:t>15</w:t>
            </w:r>
          </w:p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Контрольные мероприятия по оценке усвоения техники двигательных действий. Оценка уровня физической подготовленности.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</w:p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  <w:t>Двигательные тесты</w:t>
            </w:r>
          </w:p>
        </w:tc>
      </w:tr>
      <w:tr w:rsidR="000505C6" w:rsidRPr="00743F05" w:rsidTr="006F497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color w:val="000000"/>
                <w:u w:color="000000"/>
                <w:bdr w:val="nil"/>
                <w:lang w:val="ru-RU"/>
              </w:rPr>
              <w:t>ФОРМА КОНТРОЛЯ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Calibri" w:hAnsi="Times New Roman" w:cs="Times New Roman"/>
                <w:color w:val="000000"/>
                <w:u w:color="000000"/>
                <w:bdr w:val="nil"/>
                <w:lang w:val="ru-RU" w:eastAsia="en-US"/>
              </w:rPr>
              <w:t>Зачет</w:t>
            </w:r>
          </w:p>
        </w:tc>
      </w:tr>
      <w:tr w:rsidR="000505C6" w:rsidRPr="00743F05" w:rsidTr="006F4974">
        <w:trPr>
          <w:trHeight w:val="2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Arial Unicode MS" w:hAnsi="Times New Roman" w:cs="Times New Roman"/>
                <w:snapToGrid w:val="0"/>
                <w:color w:val="000000"/>
                <w:u w:color="000000"/>
                <w:bdr w:val="nil"/>
                <w:lang w:val="ru-RU" w:eastAsia="en-US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5C6" w:rsidRPr="00743F05" w:rsidRDefault="000505C6" w:rsidP="006F497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980"/>
                <w:tab w:val="left" w:pos="1418"/>
              </w:tabs>
              <w:spacing w:line="256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Arial Unicode MS" w:hAnsi="Times New Roman" w:cs="Times New Roman"/>
                <w:b/>
                <w:color w:val="000000"/>
                <w:u w:color="000000"/>
                <w:bdr w:val="nil"/>
                <w:lang w:val="ru-RU"/>
              </w:rPr>
              <w:t>ВСЕГО ЗА СЕМЕСТР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743F05" w:rsidRDefault="000505C6" w:rsidP="006F49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30</w:t>
            </w:r>
            <w:r w:rsidRPr="005E71BB">
              <w:rPr>
                <w:rFonts w:ascii="Times New Roman" w:eastAsia="Calibri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</w:t>
            </w:r>
          </w:p>
        </w:tc>
      </w:tr>
      <w:tr w:rsidR="000505C6" w:rsidRPr="00743F05" w:rsidTr="006F4974">
        <w:tc>
          <w:tcPr>
            <w:tcW w:w="10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C6" w:rsidRPr="005E71BB" w:rsidRDefault="000505C6" w:rsidP="006F4974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56" w:lineRule="auto"/>
              <w:ind w:left="1080"/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</w:pPr>
            <w:r w:rsidRPr="005E71BB">
              <w:rPr>
                <w:rFonts w:ascii="Times New Roman" w:eastAsia="Times New Roman" w:hAnsi="Times New Roman" w:cs="Times New Roman"/>
                <w:b/>
                <w:color w:val="000000"/>
                <w:u w:color="000000"/>
                <w:bdr w:val="nil"/>
                <w:lang w:val="ru-RU" w:eastAsia="en-US"/>
              </w:rPr>
              <w:t>*В соответствии с учебными планами специальностей</w:t>
            </w:r>
          </w:p>
        </w:tc>
      </w:tr>
    </w:tbl>
    <w:p w:rsidR="00343E4B" w:rsidRDefault="00343E4B" w:rsidP="00AD3864">
      <w:pPr>
        <w:keepNext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D3864" w:rsidRPr="00343E4B" w:rsidRDefault="00343E4B" w:rsidP="00AD3864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</w:t>
      </w:r>
      <w:r w:rsidRPr="00AD386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оцент</w:t>
      </w:r>
      <w:r w:rsidRPr="00AD3864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ab/>
      </w:r>
      <w:r w:rsidR="00AD3864" w:rsidRPr="00343E4B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К.К.Бондаренко</w:t>
      </w:r>
    </w:p>
    <w:p w:rsidR="00343E4B" w:rsidRPr="00343E4B" w:rsidRDefault="00343E4B" w:rsidP="00AD3864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</w:pPr>
    </w:p>
    <w:p w:rsidR="00AD3864" w:rsidRPr="00343E4B" w:rsidRDefault="00343E4B" w:rsidP="00AD3864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 w:eastAsia="en-US"/>
        </w:rPr>
      </w:pPr>
      <w:r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 xml:space="preserve">Старший преподаватель </w:t>
      </w:r>
      <w:r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ab/>
      </w:r>
      <w:r w:rsidR="00AD3864" w:rsidRPr="00343E4B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И.А.Назаренко</w:t>
      </w:r>
    </w:p>
    <w:p w:rsidR="00AD3864" w:rsidRPr="00AD3864" w:rsidRDefault="00AD3864" w:rsidP="00AD3864">
      <w:pPr>
        <w:ind w:left="-15" w:right="35" w:firstLine="28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n-US"/>
        </w:rPr>
      </w:pPr>
    </w:p>
    <w:p w:rsidR="007350BB" w:rsidRPr="00991DB7" w:rsidRDefault="007350BB" w:rsidP="007350BB">
      <w:pPr>
        <w:pStyle w:val="1"/>
        <w:rPr>
          <w:lang w:val="ru-RU"/>
        </w:rPr>
      </w:pPr>
      <w:bookmarkStart w:id="13" w:name="_Toc224573168"/>
      <w:r w:rsidRPr="00991DB7">
        <w:rPr>
          <w:lang w:val="ru-RU"/>
        </w:rPr>
        <w:lastRenderedPageBreak/>
        <w:t>ИНФОРМАЦИОННО-МЕТОДИЧЕСКАЯ ЧАСТЬ</w:t>
      </w:r>
      <w:bookmarkEnd w:id="13"/>
    </w:p>
    <w:p w:rsidR="00117726" w:rsidRPr="00117726" w:rsidRDefault="00117726" w:rsidP="00117726">
      <w:pPr>
        <w:spacing w:after="15" w:line="323" w:lineRule="auto"/>
        <w:ind w:left="-15" w:right="35" w:firstLine="28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bookmarkStart w:id="14" w:name="_Toc224573171"/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>Р</w:t>
      </w:r>
      <w:r w:rsidRPr="00117726">
        <w:rPr>
          <w:rFonts w:ascii="Times New Roman" w:eastAsia="Times New Roman" w:hAnsi="Times New Roman" w:cs="Times New Roman"/>
          <w:b/>
          <w:color w:val="000000"/>
          <w:sz w:val="22"/>
          <w:szCs w:val="22"/>
          <w:lang w:val="ru-RU"/>
        </w:rPr>
        <w:t>ЕКОМЕНДУЕМАЯ ЛИТЕРАТУРА</w:t>
      </w: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 xml:space="preserve"> </w:t>
      </w:r>
    </w:p>
    <w:p w:rsidR="00117726" w:rsidRDefault="00117726" w:rsidP="00117726">
      <w:pPr>
        <w:spacing w:after="15"/>
        <w:ind w:right="35" w:firstLine="708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>Акты законодательства</w:t>
      </w:r>
    </w:p>
    <w:p w:rsidR="00117726" w:rsidRPr="00117726" w:rsidRDefault="00117726" w:rsidP="00354761">
      <w:pPr>
        <w:ind w:right="3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1. Кодекс Республики Беларусь об образовании : 13 января 2011 г. № 243- З: принят Палатой представителей 2 декабря 2010 г. : одобр. Советом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Респ. 22 декабря 2010 г. : в ед. Закона Респ. Беларусь от 9 дек. 2025 г. № 110-З // Национальный правовой Интернет-портал Республики Беларусь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(дата обращения: 30.04.2026).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 физической культуре и спорте: Закон Респ. Беларусь от 4 января 2014 г. № 125-З : в ред. от 16 октября 2025 г. № 99-З // Национальный правовой Интернет-портал Республики Беларусь (дата обращения: 05.11.2025).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 Государственном физкультурно-оздоровительном комплексе Республики Беларусь «Готов к труду и обороне»: постановление М-ва спорта и туризма Респ. Беларусь от 26 апреля 2025 г. № 9 // Национальный правовой Интернет-портал Республики Беларусь. – URL: pravo.by/document/?guid=3961&amp;p0=W22543271 (дата обращения: 05.11.2025).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 утверждении правил безопасности проведения занятий физической культурой и спортом: постановление М-ва спорта и туризма Респ. Беларусь от 31 августа 2018 г. № 60 : в ред. от 11 марта 2024 г. № 9 // Национальный правовой Интернет-портал Республики Беларусь. – URL: https://pravo.by/document/?guid=12551&amp;p0=W22441352 (дата обращения: 05.11.2025).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 утверждении Инструкции о порядке распределения обучающихся в основную, подготовительную, специальную медицинскую группы, группу лечебной физической культуры: постановление М-ва здравоохранения Респ. Беларусь от 9 июня 2014 г. № 38 // Национальный правовой Интернетпортал Республики Беларусь. – URL: https://pravo.by/document/?guid=12551&amp;p0=W21429025 (дата обращения: 05.11.2025).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 утверждении инструкции о порядке организации и кадровом обеспечении физического воспитания обучающихся : постановление М-ва образования Респ. Беларусь от 14 июня 2018 г. № 55 : в ред. от 1 марта 2023 г. № 61 // Национальный правовой Интернет-портал Республики Беларусь. – URL: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en-US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en-US"/>
        </w:rPr>
        <w:t>pravo.by/document/?guid=3961&amp;p0=W21833432 (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дата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en-US"/>
        </w:rPr>
        <w:t xml:space="preserve">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обращения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en-US"/>
        </w:rPr>
        <w:t xml:space="preserve">: 05.11.2025).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Об установлении перечней и норм обеспечения спортивным инвентарем и оборудованием : постановление М-ва образования Респ. Беларусь от 14 июля 2014 г. № 105 : в ред. от 15 марта 2023 г. № 85 //</w:t>
      </w:r>
      <w:r w:rsidRPr="00117726">
        <w:rPr>
          <w:rFonts w:ascii="Arial" w:eastAsia="Arial" w:hAnsi="Arial" w:cs="Arial"/>
          <w:color w:val="000000"/>
          <w:sz w:val="21"/>
          <w:szCs w:val="22"/>
          <w:lang w:val="ru-RU"/>
        </w:rPr>
        <w:t xml:space="preserve">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ilex : информ. правовая система (дата обращения: 30.04.2026).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 утверждении правил проведения аттестации студентов, курсантов, слушателей при освоении содержания образовательных программ высшего образования : постановление М-ва образования Респ. Беларусь от 13 октября 2023 г. № 319 // Национальный правовой Интернет-портал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 xml:space="preserve">Республики Беларусь. – URL: https://pravo.by/document/?guid=12551&amp;p0=W22340729 (дата обращения: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30.04.2026). </w:t>
      </w:r>
    </w:p>
    <w:p w:rsidR="00117726" w:rsidRPr="00117726" w:rsidRDefault="00117726" w:rsidP="00354761">
      <w:pPr>
        <w:numPr>
          <w:ilvl w:val="0"/>
          <w:numId w:val="15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Об утверждении специфических санитарно-эпидемиологических требований : постановление Совета Министров Респ. Беларусь от 7 августа 2019 г. № 525 : в ред. от 21 ноября 2025 г. № 658 // Национальный правовой Интернетпор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тал Республики Беларусь. – URL: </w:t>
      </w:r>
      <w:hyperlink r:id="rId9">
        <w:r w:rsidRPr="00117726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/>
          </w:rPr>
          <w:t>https://pravo.by/document/?guid=3871&amp;p0=C21900525</w:t>
        </w:r>
      </w:hyperlink>
      <w:hyperlink r:id="rId10">
        <w:r w:rsidRPr="00117726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/>
          </w:rPr>
          <w:t xml:space="preserve"> </w:t>
        </w:r>
      </w:hyperlink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(дата обращения: 30.04.2026). </w:t>
      </w:r>
    </w:p>
    <w:p w:rsidR="00117726" w:rsidRPr="00117726" w:rsidRDefault="00117726" w:rsidP="00354761">
      <w:pPr>
        <w:keepNext/>
        <w:keepLines/>
        <w:ind w:left="10" w:right="40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 xml:space="preserve">Методические документы </w:t>
      </w:r>
    </w:p>
    <w:p w:rsidR="00117726" w:rsidRPr="00117726" w:rsidRDefault="00117726" w:rsidP="00354761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1. Программа развития студенческого спорта в Республике Беларусь на 2025-2028 годы : утверждена Министром образования Республики Беларусь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26 марта 2025 г. // ЭТАЛОН : информ.-поисковая система (дата обращения 30.04.2026). </w:t>
      </w:r>
    </w:p>
    <w:p w:rsidR="00117726" w:rsidRPr="00117726" w:rsidRDefault="00117726" w:rsidP="00354761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2. Методические указания по разработке учебно-программной документации образовательных программ высшего образования : утверждены Министром образования Республики Беларусь 26 июля 2024 г. // Республиканский портал проектов образовательных стандартов высшего образования (дата обращения: 05.11.2025). </w:t>
      </w:r>
    </w:p>
    <w:p w:rsidR="00117726" w:rsidRPr="00117726" w:rsidRDefault="00117726" w:rsidP="00354761">
      <w:pPr>
        <w:ind w:left="27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 xml:space="preserve"> </w:t>
      </w:r>
    </w:p>
    <w:p w:rsidR="00354761" w:rsidRDefault="00117726" w:rsidP="00354761">
      <w:pPr>
        <w:ind w:left="-15" w:right="35" w:firstLine="329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 xml:space="preserve">Основная литература </w:t>
      </w:r>
    </w:p>
    <w:p w:rsidR="00117726" w:rsidRPr="00117726" w:rsidRDefault="00117726" w:rsidP="00354761">
      <w:pPr>
        <w:ind w:left="-15" w:right="35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1.</w:t>
      </w:r>
      <w:r w:rsidRPr="00117726">
        <w:rPr>
          <w:rFonts w:ascii="Arial" w:eastAsia="Arial" w:hAnsi="Arial" w:cs="Arial"/>
          <w:color w:val="000000"/>
          <w:sz w:val="28"/>
          <w:szCs w:val="22"/>
          <w:lang w:val="ru-RU"/>
        </w:rPr>
        <w:t xml:space="preserve">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Григорович, Е. С. Физическая культура : учеб. пособие / Е. С. Григорович [и др.]; под ред. Е .С. Григоровича, В. А. Переверзева. – Мн. : Выш. шк., 2011. – 352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Гришина, Ю. И. Физическая культура студента: учеб. пособие / Ю. И. Гришина. – Ростов н/Д : Феникс, 2019. – 283 с.: ил. – (Высшее образование).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Желобкович, М. П. Дифференцированный и индивидуальный подходы к построению и организации физического воспитания студенческой молодежи: учеб. пособие / М. П. Желобкович, Т. А. Глазько, Р. И. Купчинов. – Минск, 1997. – 112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Коледа, В. А. Основы физической культуры : yчеб. пoсoбиe /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В. А. Коледа, В. Н. Дворак. – Мн. : БГУ, 2016. – 191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Куликов, В. М. Педагогические основы физического воспитания: учеб. пособие / В. М. Куликов, С. В. Хожемпо. – Мн. : БГУ, 2018. – 256 с.: ил.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Тимофеев А. А. Лыжная подготовка студентов : учеб.-метод. пособие для студентов инженерно-экономических и технико-технологических специальностей / А. А. Тимофеев. – Мн. : БГТУ. 2023. – 66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Физическая культура студента: учебник / Под ред. В. И. Ильинича. М. : 2009. – 448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Вайнер, Э. Н. Лечебная физическая культура : учебник / Э. Н. Вайнер. – М. : КноРус, 2024. – 352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 xml:space="preserve">Капилевич, Л. В. Физиология человека. Спорт : учебник для вузов / Л. В. Капилевич. – М. : Юрайт, 2025. – 159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Лосева, И. И. Здоровьесберегающие технологии. Основы оздоровительного и прикладного плавания : учеб.-метод. пособие / И. И. Лосева, А. Р. Рафикова, Л. П. Кожух. – Мн. : Акад. упр. при Президенте Респ. Беларусь, 2022. – 114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Методические основы проведения занятий по базовой и степ-аэробике: метод. рекомендации / сост.: О. К. Будрюнас, К. В. Сысонова. – Мн. : БГУФК, 2025. – 52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Плавание (факультативные занятия со студентами) : пособие для студентов / сост.: А. В. Солонец, Р. Э. Зимницкая. – Мн. : БНТУ, 2025. – 80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Применение кор-тренировки  в  физическом  воспитании  студентов : пособие  для  студентов / М. А. Холод, Р. Э. Зимницкая, О. В. Гончарова. – Мн. – Чирчик : ITA-PRESS, 2025. – 132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Рафикова, А. Р. Волейбол – основы самостоятельных занятий в оздоровительных целях (здоровьесберегающие технологии) : учеб.-метод. пособие / А. Р. Рафикова, В. П. Кукашинов. – Мн. : Акад. упр. при Президенте Респ. Беларусь, 2025. – 110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Садовникова, В. В. Педагогическая технология обучения аэробике в учреждениях образования [Электронный ресурс] : учеб.-метод. пособие / В. В. Садовникова, С. В. Кашанская. – Мн. : БГУ, 2022. – URL: https://elib.bsu.by/handle/123456789/289015 (дата обращения: 07.12.2025).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Силовые виды фитнеса : учеб. пособие / М. А. Холод, Р. Э. Зимницкая, А. В. Лашук. – Мн. : РИВШ, 2025. – 230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Теория и методика физического воспитания : учеб. пособие /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А. Г. Фурманов, М. М. Круталевич, Л. И. Кузьмина [и др.]; под общ. ред.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А. Г. Фурманова, М. М. Круталевича. – Мн. : РИВШ, 2021. – 492 с. </w:t>
      </w:r>
    </w:p>
    <w:p w:rsidR="00117726" w:rsidRP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Физическая культура (с приложением в QR-кодах) : учеб. пособие / М. М. Круталевич, О. Н. Онищук, В. А. Самойлова, М. Е. Кобринский ; под. ред. М. М. Круталевича. – Мн. : РИВШ, 2025. – 268 с. </w:t>
      </w:r>
    </w:p>
    <w:p w:rsidR="00117726" w:rsidRDefault="00117726" w:rsidP="00354761">
      <w:pPr>
        <w:numPr>
          <w:ilvl w:val="0"/>
          <w:numId w:val="17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Физическая культура : курс лекций / М-во образования Респуб. Беларусь, Витебский гос. ун-тет им. П. М. Машерова, кафедра физического воспитания и спорта ; сост.: Д. А. Венскович, Э. С. Питкевич. – Витебск : ВГУ им. П. М. Машерова, 2021. – 149 с. </w:t>
      </w:r>
    </w:p>
    <w:p w:rsidR="00343E4B" w:rsidRPr="00117726" w:rsidRDefault="009B68D6" w:rsidP="009B68D6">
      <w:pPr>
        <w:ind w:left="700" w:right="35"/>
        <w:jc w:val="right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>
        <w:rPr>
          <w:noProof/>
          <w:lang w:val="ru-RU"/>
        </w:rPr>
        <w:drawing>
          <wp:inline distT="0" distB="0" distL="0" distR="0" wp14:anchorId="3A783223" wp14:editId="135495D9">
            <wp:extent cx="1847850" cy="1038225"/>
            <wp:effectExtent l="0" t="0" r="0" b="9525"/>
            <wp:docPr id="1" name="Рисунок 1" descr="D:\Documents and Settings\2026\программы\печать\Рисунок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2026\программы\печать\Рисунок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761" w:rsidRDefault="00117726" w:rsidP="009B68D6">
      <w:pPr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6"/>
          <w:szCs w:val="22"/>
          <w:lang w:val="ru-RU"/>
        </w:rPr>
        <w:t xml:space="preserve"> </w:t>
      </w:r>
      <w:r w:rsidRPr="00117726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 xml:space="preserve">Дополнительная литература </w:t>
      </w:r>
    </w:p>
    <w:p w:rsidR="00117726" w:rsidRPr="00117726" w:rsidRDefault="00117726" w:rsidP="00354761">
      <w:pPr>
        <w:ind w:left="-15" w:right="35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1.</w:t>
      </w:r>
      <w:r w:rsidRPr="00117726">
        <w:rPr>
          <w:rFonts w:ascii="Arial" w:eastAsia="Arial" w:hAnsi="Arial" w:cs="Arial"/>
          <w:color w:val="000000"/>
          <w:sz w:val="28"/>
          <w:szCs w:val="22"/>
          <w:lang w:val="ru-RU"/>
        </w:rPr>
        <w:t xml:space="preserve">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Белорусский олимпийский учебник : учеб. пособие / М. Е. Кобринский [и др.]. – 2-е изд. – Мн. : РИВШ, 2012. – 226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Гракович, О. Л. Студенческий лыжный спорт : учеб.-метод. пособие / О. Л. Гракович. – Мн. : БГУ, 2017. – 140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 xml:space="preserve">Григоревич, И. В. Правила выполнения тестов для определения физического развития, функционального состояния и физической подготовленности: методические рекомендации / И. В. Григоревич,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Г. В. Поляков, Е. П. Капитонова. – Мн. : БГПУ, 2022. – 36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Дубровский, В. И.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Валеология.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Здоровый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образ жизни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/ В. И. Дубровский. – М. : Флинта, 2020. – 560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Жамойдин, Д. В. Здоровьесберегающие технологии. Хатха йога: методика дыхательных упражнений / Д. В. Жамойдин, А. Р. Рафикова, И. И. Лосева. – Мн. : Акад. упр. при Президенте Респ. Беларусь, 2015. – 123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Здоровьесберегающие технологии. Оздоровительная аэробика : учеб.метод. пособие / Е. А. Бессмертная, Е. В. Аксютич, А. Р. Рафикова [и др.]. – Мн.  : Акад. упр. при Президенте Респ. Беларусь, 2015. – 79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Кобринский, М. Е. Олимпийское движение. Олимпизм. Олимпийские игры : пособие для педагогов учрежд. общ. сред. образования / М. Е. Кобринский, И. И. Гуслистова, Н. В. Апончук. – Минск : Нац. ин-т образования, 2013. – 104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Кулинкович, Е. К. Физическая культура и спорт как общественное явление. Международное олимпийское движение : пособие для учрежд. высшего образования / Е. К. Кулинкович. – Мн. : Акад. упр. при Президенте Респ. Беларусь, 2019. – 118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Курс лекций по методико-биологическим проблемам спорта / сост.: К. А. Дубовик, Т. В. Мискевич, Д. Д. Сафарова. – Мн. – Чирчик : БНТУ – УЗГУФК, 2024. – 268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Масловская, Ю. И. Соревновательный метод в физическом воспитании студенческой молодежи : пособие / Ю. И. Масловская, В. А. Овсянкин. – Мн. : БГУ, 2017. – 111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Национальный олимпийский комитет Республики Беларусь / сост.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П.  П. Рябухин. – Мн. : Парадокс, 2007. – 72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Новицкая, В. И. Педагогический контроль в физическом воспитании студентов: метод. рекомендации / В. И. Новицкая. – Мн. : БГУ, 2019. – 58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Рафикова, А. Р. Методические рекомендации по преподаванию учебной дисциплины «Физическая культура» для учреждений высшего образования / А. Р. Рафикова. – Мн. : Акад. упр. при Президенте Респ. Беларусь, 2018. – 98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Спорт высшей пробы. Европейские и Олимпийские игры / сост. И. И. Гуслистова, Э. И. Горошко. – Мн. : Бел. Энцыкл. імя Петруся Броўкі, 2018. – 95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Спортивное право Республики Беларусь : учебник / В.С. Каменков, Е.К. Кулинкович, Т.В. Журавлёва [и др.] ; под ред. В.С. Каменкова. – Мн. : Белор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усский  Дом печати, 2024.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– 528 </w:t>
      </w:r>
      <w:r w:rsid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с. – </w:t>
      </w: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URL: </w:t>
      </w:r>
    </w:p>
    <w:p w:rsidR="00117726" w:rsidRPr="00117726" w:rsidRDefault="00567EA3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hyperlink r:id="rId12">
        <w:r w:rsidR="00117726" w:rsidRPr="00117726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/>
          </w:rPr>
          <w:t xml:space="preserve">https://sportclub.by/upload/iblock/beb/8028to0d9z1k51v7d49ao1t33agmrgrk/Спорти </w:t>
        </w:r>
      </w:hyperlink>
      <w:hyperlink r:id="rId13">
        <w:r w:rsidR="00117726" w:rsidRPr="00117726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/>
          </w:rPr>
          <w:t>вное_право_РБ.pdf</w:t>
        </w:r>
      </w:hyperlink>
      <w:hyperlink r:id="rId14">
        <w:r w:rsidR="00117726" w:rsidRPr="00117726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/>
          </w:rPr>
          <w:t xml:space="preserve"> </w:t>
        </w:r>
      </w:hyperlink>
      <w:r w:rsidR="00117726"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(дата обращения: 30.04.2026).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 xml:space="preserve">Стельмашонок, В. А. Основы реабилитации, физиотерапии, массажа и лечебной физкультуры : учеб. пособие / В. А. Стельмашонок,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Н. В. Владимирова. – Мн. : РИПО, 2015. – 328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Физическая культура : учеб. пособие / Е. С. Григорович [и др.] ; под ред. Е. С. Григоровича, В. А. Переверзева. – Мн. : Вышэйшая школа, 2014. – 350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Физическое воспитание студентов с отклонениями в состоянии здоровья : учеб. пособие / Т. А. Глазько [и др.]. – Мн. : МГЛУ, 2017. – 299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Ширяев, И. А. Волейбол в физической культуре студентов : учеб. </w:t>
      </w:r>
    </w:p>
    <w:p w:rsidR="00117726" w:rsidRPr="00117726" w:rsidRDefault="00117726" w:rsidP="00354761">
      <w:pPr>
        <w:ind w:left="-15" w:right="3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пособие / И. А. Ширяев, Э. К. Ахмеров. – Мн. : БГУ, 2016. – 190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Волкова Н. И. Дыхательная гимнастика для студентов, имеющих отклонения в состоянии здоровья: учеб.-метод. пособие / Н. И. Волкова, И. В. Болдышева. – Мн. : БГТУ, 2016. – 126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Разницын, А. В. Врачебный контроль за физическим воспитанием и состоянием здоровья студентов / А. В. Разницын. – Гродно, 2002. – 72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Физическое воспитание студентов, имеющих отклонения в состоянии здоровья: Учеб. пособие. 3-е изд., перераб. и доп. / Под общ. ред. В. В. Тимошенкова, А. Н. Тимошенковой. – Мн. : БГПУ, 2003. – 135 с. </w:t>
      </w:r>
    </w:p>
    <w:p w:rsidR="00117726" w:rsidRPr="00117726" w:rsidRDefault="00117726" w:rsidP="00354761">
      <w:pPr>
        <w:numPr>
          <w:ilvl w:val="0"/>
          <w:numId w:val="16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117726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Физическая культура: учеб. пособие / И. А. Гордейчик [и др.]; под обш. ред. И. А. Гордейчика, А. В. Перова, Н. Н. Филиппова. – Мн. : ВА РБ, 2011. – 431 с. </w:t>
      </w:r>
    </w:p>
    <w:p w:rsidR="00117726" w:rsidRDefault="00117726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54761"/>
    <w:p w:rsidR="00354761" w:rsidRDefault="00354761" w:rsidP="00343E4B">
      <w:pPr>
        <w:keepNext/>
        <w:keepLines/>
        <w:ind w:left="10" w:right="4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lastRenderedPageBreak/>
        <w:t>РЕКОМЕНДУЕМЫЕ МЕТОДЫ (ТЕХНОЛОГИИ) ОБУЧЕНИЯ</w:t>
      </w:r>
    </w:p>
    <w:p w:rsidR="00343E4B" w:rsidRPr="00354761" w:rsidRDefault="00343E4B" w:rsidP="00343E4B">
      <w:pPr>
        <w:keepNext/>
        <w:keepLines/>
        <w:ind w:left="10" w:right="45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</w:p>
    <w:p w:rsidR="00354761" w:rsidRPr="00354761" w:rsidRDefault="00354761" w:rsidP="00343E4B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Образовательный процесс по учебной дисциплине «Физическая культура» целесообразно реализовывать на основе следующих методов (технологий) обучения: </w:t>
      </w:r>
    </w:p>
    <w:p w:rsidR="00354761" w:rsidRPr="00CF1365" w:rsidRDefault="004D06D0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проблемно-модульного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ab/>
        <w:t xml:space="preserve">(решение </w:t>
      </w:r>
      <w:r w:rsidR="00354761"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практико-</w:t>
      </w:r>
      <w:r w:rsidR="00354761" w:rsidRPr="00CF1365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ориентированных задач по организации занятий, подбору средств и методов развивающе-тренирующего воздействия); </w:t>
      </w:r>
    </w:p>
    <w:p w:rsidR="00354761" w:rsidRPr="00354761" w:rsidRDefault="00354761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учебно-исследовательской деятельности (оценка физической подготовленности, анализ функционального состояния, фитнестестирование); </w:t>
      </w:r>
    </w:p>
    <w:p w:rsidR="00354761" w:rsidRPr="00CF1365" w:rsidRDefault="00354761" w:rsidP="00CF1365">
      <w:pPr>
        <w:numPr>
          <w:ilvl w:val="0"/>
          <w:numId w:val="18"/>
        </w:numPr>
        <w:ind w:right="35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проектных технологий (разработка комплексов упражнений, индивидуальных и групповых программ занятий физическими </w:t>
      </w:r>
      <w:r w:rsidRPr="00CF1365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упражнениями); </w:t>
      </w:r>
    </w:p>
    <w:p w:rsidR="00354761" w:rsidRPr="00354761" w:rsidRDefault="00354761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коммуникативных технологий (дискуссии, мини-презентации, мозговой штурм, обсуждение роли физической культуры и фитнеса в жизни человека); </w:t>
      </w:r>
    </w:p>
    <w:p w:rsidR="00354761" w:rsidRPr="00354761" w:rsidRDefault="00354761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игровых технологий (индивидуальные и командные игры, подвижные игры, игровой метод при обучении двигательным действиям и развитии двигательных способностей); </w:t>
      </w:r>
    </w:p>
    <w:p w:rsidR="00354761" w:rsidRPr="00354761" w:rsidRDefault="00354761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цифровых образовательных технологий (электронные средства обучения, интерактивные модели, мультимедийные технологии, технологии искусственного интеллекта); </w:t>
      </w:r>
    </w:p>
    <w:p w:rsidR="00354761" w:rsidRPr="00354761" w:rsidRDefault="00354761" w:rsidP="00CF1365">
      <w:pPr>
        <w:numPr>
          <w:ilvl w:val="0"/>
          <w:numId w:val="18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цифровых технологий в физической культуре (мониторинг физической активности и функционального состояния, фитнес-приложения, геймификация, компьютеризированное оборудование для занятий физическими упражнениями). </w:t>
      </w:r>
    </w:p>
    <w:p w:rsidR="00354761" w:rsidRPr="00354761" w:rsidRDefault="00354761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354761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Для контроля и оценки учебных достижений и физической подготовленности могут применяться рейтингово-балльные и кредитномодульные системы, а также различные формы самостоятельной работы с использованием цифровой информационно-образовательный среды УВО, носимых устройств (датчики, фитнес-трекеры). </w:t>
      </w:r>
    </w:p>
    <w:p w:rsidR="00354761" w:rsidRPr="00354761" w:rsidRDefault="00354761" w:rsidP="00CF1365">
      <w:pPr>
        <w:keepNext/>
        <w:keepLines/>
        <w:autoSpaceDE w:val="0"/>
        <w:autoSpaceDN w:val="0"/>
        <w:adjustRightInd w:val="0"/>
        <w:jc w:val="both"/>
        <w:rPr>
          <w:b/>
          <w:bCs/>
          <w:iCs/>
          <w:color w:val="000000" w:themeColor="text1"/>
          <w:sz w:val="28"/>
          <w:szCs w:val="28"/>
          <w:lang w:val="ru-RU"/>
        </w:rPr>
      </w:pPr>
    </w:p>
    <w:p w:rsidR="00E4583F" w:rsidRPr="008C1A15" w:rsidRDefault="004D06D0" w:rsidP="00CF13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ab/>
        <w:t xml:space="preserve">К ПРОВЕДЕНИЮ </w:t>
      </w:r>
      <w:r w:rsidR="00E4583F" w:rsidRPr="008C1A15">
        <w:rPr>
          <w:b/>
          <w:sz w:val="28"/>
          <w:szCs w:val="28"/>
        </w:rPr>
        <w:t>ТЕКУЩЕЙ И ПРОМЕЖУТОЧНОЙ АТТЕСТАЦИИ</w:t>
      </w:r>
    </w:p>
    <w:p w:rsidR="008C1A15" w:rsidRPr="00E4583F" w:rsidRDefault="008C1A15" w:rsidP="00CF1365">
      <w:pPr>
        <w:keepNext/>
        <w:keepLines/>
        <w:ind w:left="703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</w:p>
    <w:bookmarkEnd w:id="14"/>
    <w:p w:rsidR="00E4583F" w:rsidRPr="00E4583F" w:rsidRDefault="00E4583F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Аттестация обучающихся по учебной дисциплине «Физическая культура» является неотъемлемой частью образовательного процесса и направлена на определение соответствия результатов учебной деятельности требованиям учебной программы учреждения образования по учебной дисциплине «Физическая культура». </w:t>
      </w:r>
    </w:p>
    <w:p w:rsidR="00E4583F" w:rsidRPr="00E4583F" w:rsidRDefault="00E4583F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Система контроля и оценки уровня учебных достижений в процессе формирования физической культуры личности предполагает комплексную диагностику взаимосвязанных компонентов: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 xml:space="preserve">уровень усвоения теоретико-методических знаний, необходимых для грамотного использования средств физической культуры;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уровень развития двигательных способностей и функциональных возможностей организма; </w:t>
      </w:r>
    </w:p>
    <w:p w:rsidR="00E4583F" w:rsidRPr="00133107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владение двигательными умениями и навыками, способами самоконтроля, способность методически правильно организовать </w:t>
      </w:r>
      <w:r w:rsidRPr="00133107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самостоятельные занятия;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сформированность ценностного отношения к здоровью, установка на здоровый образ жизни, интерес и активность в физкультурно-спортивной деятельности. </w:t>
      </w:r>
    </w:p>
    <w:p w:rsidR="00E4583F" w:rsidRPr="00E4583F" w:rsidRDefault="00E4583F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Контрольные и оценочные мероприятия осуществляются в рамках текущей и промежуточной аттестации по модулям (разделам) учебной программы учреждения образования по учебной дисциплине «Физическая культура». </w:t>
      </w:r>
    </w:p>
    <w:p w:rsidR="00E4583F" w:rsidRDefault="00E4583F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val="ru-RU"/>
        </w:rPr>
        <w:t>Текущая аттестация</w:t>
      </w: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проводится в течение семестр</w:t>
      </w:r>
      <w:r w:rsidR="00CF1365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а с целью оперативного контроля </w:t>
      </w: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за качеством освоения дисциплины и стимулирования личностного роста обучающегося.  </w:t>
      </w:r>
    </w:p>
    <w:p w:rsidR="00343E4B" w:rsidRPr="00E4583F" w:rsidRDefault="00343E4B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</w:p>
    <w:p w:rsidR="00E4583F" w:rsidRPr="00E4583F" w:rsidRDefault="00E4583F" w:rsidP="00CF1365">
      <w:pPr>
        <w:ind w:left="696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val="ru-RU"/>
        </w:rPr>
        <w:t xml:space="preserve">Рекомендуемые формы и содержание текущей аттестации: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мониторинг образовательной и физкультурной активности: оценка систематичности посещаемости занятий, активность на занятиях, инициативность, учет участия во внеучебных мероприятиях (массовые физкультурно-оздоровительные и спортивные мероприятия, спортивные соревнования), регулярность самостоятельных занятий, показатели функционального состояния, ведение дневника здоровья, фитнес-трекеров или мобильных приложений;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оценка знаний теоретических основ физической культуры и спорта: опрос (устный, письменный), тест, реферат, эссе, доклад, научная (научно-методическая) публикация, выступление на научных мероприятиях;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оценка методико-практических умений: составление и проведение комплекса упражнений (разминка, физическая подготовка, техническая подготовка, коррекционная гимнастика и т.п.), подбор физической нагрузки на основе показателей функционального состояния организма, судейство соревнований, мониторинг функционального состояния организма;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тестирование физической подготовленности: выполнение тестовых упражнений и оценка уровня физической подготовленности. Целесообразно учитывать не только достигнутый результат, но и индивидуальный прирост (положительную динамику) показателей обучающегося, что отражает его усилия и мотивацию; </w:t>
      </w:r>
    </w:p>
    <w:p w:rsidR="00E4583F" w:rsidRPr="00E4583F" w:rsidRDefault="00E4583F" w:rsidP="00CF1365">
      <w:pPr>
        <w:numPr>
          <w:ilvl w:val="0"/>
          <w:numId w:val="19"/>
        </w:numPr>
        <w:ind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контроль технической подготовленности: оценка качества выполнения двигательных действий в избранном виде спорта, фитнеса. </w:t>
      </w:r>
    </w:p>
    <w:p w:rsidR="00E4583F" w:rsidRPr="00E4583F" w:rsidRDefault="00E4583F" w:rsidP="00CF1365">
      <w:pPr>
        <w:ind w:left="-15" w:right="35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Для полноценного учета ценностно-мотивационных аспектов процесса формирования физической культуры личности рекомендуется использование модульно-рейтинговой системы. </w:t>
      </w:r>
    </w:p>
    <w:p w:rsidR="00E4583F" w:rsidRPr="00E4583F" w:rsidRDefault="00E4583F" w:rsidP="006130B1">
      <w:pPr>
        <w:ind w:left="10" w:right="31" w:firstLine="675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E4583F">
        <w:rPr>
          <w:rFonts w:ascii="Times New Roman" w:eastAsia="Times New Roman" w:hAnsi="Times New Roman" w:cs="Times New Roman"/>
          <w:b/>
          <w:i/>
          <w:color w:val="000000"/>
          <w:sz w:val="28"/>
          <w:szCs w:val="22"/>
          <w:lang w:val="ru-RU"/>
        </w:rPr>
        <w:lastRenderedPageBreak/>
        <w:t>Промежуточная аттестация</w:t>
      </w:r>
      <w:r w:rsidRPr="00E4583F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(зачет) проводится в конце семестра (учебного года) для общей оценки результатов изучения учебной дисциплины. Промежуточную аттестацию обучающихся рекомендуется проводить на основе результатов выполнения мероприятий текущей аттестации. </w:t>
      </w:r>
    </w:p>
    <w:p w:rsidR="00E4583F" w:rsidRPr="00E4583F" w:rsidRDefault="00E4583F" w:rsidP="00E4583F">
      <w:pPr>
        <w:keepNext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ОЦЕНКА ФИЗИЧЕСКОЙ ПОДГОТОВЛЕННОСТИ ОБУЧАЮЩИХСЯ ОСНОВНЫХ И</w:t>
      </w:r>
    </w:p>
    <w:p w:rsidR="00E4583F" w:rsidRPr="00E4583F" w:rsidRDefault="00E4583F" w:rsidP="00E4583F">
      <w:pPr>
        <w:keepNext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ПОДГОТОВИТЕЛЬНЫХ УЧЕБНЫХ ГРУПП</w:t>
      </w:r>
    </w:p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t>Шкала оценки уровня физической подготовленности для</w:t>
      </w: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юношей 1-2 курсов </w:t>
      </w:r>
    </w:p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9902" w:type="dxa"/>
        <w:tblInd w:w="-575" w:type="dxa"/>
        <w:tblCellMar>
          <w:top w:w="21" w:type="dxa"/>
          <w:right w:w="1" w:type="dxa"/>
        </w:tblCellMar>
        <w:tblLook w:val="04A0" w:firstRow="1" w:lastRow="0" w:firstColumn="1" w:lastColumn="0" w:noHBand="0" w:noVBand="1"/>
      </w:tblPr>
      <w:tblGrid>
        <w:gridCol w:w="2372"/>
        <w:gridCol w:w="809"/>
        <w:gridCol w:w="739"/>
        <w:gridCol w:w="739"/>
        <w:gridCol w:w="739"/>
        <w:gridCol w:w="739"/>
        <w:gridCol w:w="739"/>
        <w:gridCol w:w="739"/>
        <w:gridCol w:w="739"/>
        <w:gridCol w:w="739"/>
        <w:gridCol w:w="809"/>
      </w:tblGrid>
      <w:tr w:rsidR="00E4583F" w:rsidRPr="00E4583F" w:rsidTr="00E4583F">
        <w:trPr>
          <w:trHeight w:val="410"/>
        </w:trPr>
        <w:tc>
          <w:tcPr>
            <w:tcW w:w="2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Тесты</w:t>
            </w:r>
          </w:p>
        </w:tc>
        <w:tc>
          <w:tcPr>
            <w:tcW w:w="753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Уровни, баллы достижения уровня</w:t>
            </w:r>
          </w:p>
        </w:tc>
      </w:tr>
      <w:tr w:rsidR="00E4583F" w:rsidRPr="00E4583F" w:rsidTr="00E4583F">
        <w:trPr>
          <w:trHeight w:val="588"/>
        </w:trPr>
        <w:tc>
          <w:tcPr>
            <w:tcW w:w="237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1-й  (низкий)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2-й (ниже среднего)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3-й  (средний)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4-й (выше среднего)</w:t>
            </w:r>
          </w:p>
        </w:tc>
        <w:tc>
          <w:tcPr>
            <w:tcW w:w="15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5-й (высокий)</w:t>
            </w:r>
          </w:p>
        </w:tc>
      </w:tr>
      <w:tr w:rsidR="00E4583F" w:rsidRPr="00E4583F" w:rsidTr="00E4583F">
        <w:trPr>
          <w:trHeight w:val="310"/>
        </w:trPr>
        <w:tc>
          <w:tcPr>
            <w:tcW w:w="23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E4583F" w:rsidRPr="00E4583F" w:rsidTr="00E4583F">
        <w:trPr>
          <w:trHeight w:val="622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Прыжок в длину с места, см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160 и менее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215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220 и более </w:t>
            </w:r>
          </w:p>
        </w:tc>
      </w:tr>
      <w:tr w:rsidR="00E4583F" w:rsidRPr="00E4583F" w:rsidTr="00E4583F">
        <w:trPr>
          <w:trHeight w:val="619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60 м, с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11,0 и более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9,7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8,8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8,7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8,6 и менее </w:t>
            </w:r>
          </w:p>
        </w:tc>
      </w:tr>
      <w:tr w:rsidR="00E4583F" w:rsidRPr="00E4583F" w:rsidTr="00E4583F">
        <w:trPr>
          <w:trHeight w:val="831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Челночный бег 6×10 м, с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19,0 и более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17,6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16,8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15,7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15,4 и менее </w:t>
            </w:r>
          </w:p>
        </w:tc>
      </w:tr>
      <w:tr w:rsidR="00E4583F" w:rsidRPr="00E4583F" w:rsidTr="00E4583F">
        <w:trPr>
          <w:trHeight w:val="905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Сгибание и разгибание рук в упоре лежа, раз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21 и  менее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26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37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43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46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48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50 и более </w:t>
            </w:r>
          </w:p>
        </w:tc>
      </w:tr>
      <w:tr w:rsidR="00E4583F" w:rsidRPr="00E4583F" w:rsidTr="00E4583F">
        <w:trPr>
          <w:trHeight w:val="898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Подтягивание на высокой перекладине, раз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 и менее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 и более </w:t>
            </w:r>
          </w:p>
        </w:tc>
      </w:tr>
      <w:tr w:rsidR="00E4583F" w:rsidRPr="00E4583F" w:rsidTr="00E4583F">
        <w:trPr>
          <w:trHeight w:val="605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Наклон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вперед,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-6 и менее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-1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 и более </w:t>
            </w:r>
          </w:p>
        </w:tc>
      </w:tr>
      <w:tr w:rsidR="00E4583F" w:rsidRPr="00E4583F" w:rsidTr="00343E4B">
        <w:trPr>
          <w:trHeight w:val="802"/>
        </w:trPr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1500 м  (мин, с)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7,46 и более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7,45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7,25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7,00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6,45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6,20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6,05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5,55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5,50 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5,45 и менее </w:t>
            </w:r>
          </w:p>
        </w:tc>
      </w:tr>
      <w:tr w:rsidR="00E4583F" w:rsidRPr="00E4583F" w:rsidTr="00343E4B">
        <w:trPr>
          <w:trHeight w:val="1137"/>
        </w:trPr>
        <w:tc>
          <w:tcPr>
            <w:tcW w:w="23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3000 м  (мин, с)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18,25 и более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17,00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16,41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15,00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13,55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13,30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13,05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12,45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12,35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12,25 и менее </w:t>
            </w:r>
          </w:p>
        </w:tc>
      </w:tr>
    </w:tbl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E4B" w:rsidRDefault="00E4583F" w:rsidP="00343E4B">
      <w:pPr>
        <w:keepNext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Шкала оценки уровня физической подготовленности для </w:t>
      </w:r>
    </w:p>
    <w:p w:rsidR="00E4583F" w:rsidRPr="00343E4B" w:rsidRDefault="00E4583F" w:rsidP="00343E4B">
      <w:pPr>
        <w:keepNext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девушек 1-2 курсов</w:t>
      </w:r>
    </w:p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tbl>
      <w:tblPr>
        <w:tblW w:w="9299" w:type="dxa"/>
        <w:tblInd w:w="7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1755"/>
        <w:gridCol w:w="916"/>
        <w:gridCol w:w="706"/>
        <w:gridCol w:w="706"/>
        <w:gridCol w:w="738"/>
        <w:gridCol w:w="706"/>
        <w:gridCol w:w="706"/>
        <w:gridCol w:w="738"/>
        <w:gridCol w:w="706"/>
        <w:gridCol w:w="706"/>
        <w:gridCol w:w="916"/>
      </w:tblGrid>
      <w:tr w:rsidR="00E4583F" w:rsidRPr="00E4583F" w:rsidTr="00E4583F">
        <w:trPr>
          <w:trHeight w:val="408"/>
        </w:trPr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Тесты</w:t>
            </w:r>
          </w:p>
        </w:tc>
        <w:tc>
          <w:tcPr>
            <w:tcW w:w="74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Уровни, баллы достижения уровня</w:t>
            </w:r>
          </w:p>
        </w:tc>
      </w:tr>
      <w:tr w:rsidR="00E4583F" w:rsidRPr="00E4583F" w:rsidTr="00E4583F">
        <w:trPr>
          <w:trHeight w:val="5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1-й  (низкий)</w:t>
            </w:r>
          </w:p>
        </w:tc>
        <w:tc>
          <w:tcPr>
            <w:tcW w:w="1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2-й (ниже среднего)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3-й  (средний)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4-й (выше среднего)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5-й (высокий)</w:t>
            </w:r>
          </w:p>
        </w:tc>
      </w:tr>
      <w:tr w:rsidR="00E4583F" w:rsidRPr="00E4583F" w:rsidTr="00E4583F">
        <w:trPr>
          <w:trHeight w:val="3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E4583F" w:rsidRPr="00E4583F" w:rsidTr="00E4583F">
        <w:trPr>
          <w:trHeight w:val="617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Прыжок в длину с места, см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127 и менее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137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138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140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155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160 и более </w:t>
            </w:r>
          </w:p>
        </w:tc>
      </w:tr>
      <w:tr w:rsidR="00E4583F" w:rsidRPr="00E4583F" w:rsidTr="00E4583F">
        <w:trPr>
          <w:trHeight w:val="617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60 м, с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12,7 и более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12,1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11,7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11,0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10,7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10,0 и менее </w:t>
            </w:r>
          </w:p>
        </w:tc>
      </w:tr>
      <w:tr w:rsidR="00E4583F" w:rsidRPr="00E4583F" w:rsidTr="00E4583F">
        <w:trPr>
          <w:trHeight w:val="826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Челночный бег 6×10 м, с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20,5 и более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20,0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19,0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18,5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18,4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17,1 и менее </w:t>
            </w:r>
          </w:p>
        </w:tc>
      </w:tr>
      <w:tr w:rsidR="00E4583F" w:rsidRPr="00E4583F" w:rsidTr="00E4583F">
        <w:trPr>
          <w:trHeight w:val="902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Сгибание и разгибание рук в упоре лежа, раз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и  менее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 и более </w:t>
            </w:r>
          </w:p>
        </w:tc>
      </w:tr>
      <w:tr w:rsidR="00E4583F" w:rsidRPr="00E4583F" w:rsidTr="00E4583F">
        <w:trPr>
          <w:trHeight w:val="571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Поднимание 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туловища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из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23 и  менее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26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28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30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36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38 и более </w:t>
            </w:r>
          </w:p>
        </w:tc>
      </w:tr>
      <w:tr w:rsidR="00E4583F" w:rsidRPr="00E4583F" w:rsidTr="00E4583F">
        <w:trPr>
          <w:trHeight w:val="857"/>
        </w:trPr>
        <w:tc>
          <w:tcPr>
            <w:tcW w:w="1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положения «лежа на спине», за 60 с, раз </w:t>
            </w:r>
          </w:p>
        </w:tc>
        <w:tc>
          <w:tcPr>
            <w:tcW w:w="7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583F" w:rsidRPr="00E4583F" w:rsidTr="00343E4B">
        <w:trPr>
          <w:trHeight w:val="602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Наклон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вперед,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 и менее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21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22 и более </w:t>
            </w:r>
          </w:p>
        </w:tc>
      </w:tr>
      <w:tr w:rsidR="00E4583F" w:rsidRPr="00E4583F" w:rsidTr="00343E4B">
        <w:trPr>
          <w:trHeight w:val="667"/>
        </w:trPr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1000 м,  (мин, с) 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6,34 и более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6,33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6,13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5,55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5,35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5,20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5,05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4,50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4,40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4,30 и менее </w:t>
            </w:r>
          </w:p>
        </w:tc>
      </w:tr>
    </w:tbl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E4B" w:rsidRDefault="00E4583F" w:rsidP="00343E4B">
      <w:pPr>
        <w:keepNext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Шкала оценки уровня физической подготовленности для </w:t>
      </w:r>
    </w:p>
    <w:p w:rsidR="00D9346C" w:rsidRDefault="00E4583F" w:rsidP="00343E4B">
      <w:pPr>
        <w:keepNext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юношей 3 и последующих курсов</w:t>
      </w:r>
    </w:p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tbl>
      <w:tblPr>
        <w:tblW w:w="9312" w:type="dxa"/>
        <w:tblInd w:w="7" w:type="dxa"/>
        <w:tblCellMar>
          <w:top w:w="21" w:type="dxa"/>
          <w:right w:w="1" w:type="dxa"/>
        </w:tblCellMar>
        <w:tblLook w:val="04A0" w:firstRow="1" w:lastRow="0" w:firstColumn="1" w:lastColumn="0" w:noHBand="0" w:noVBand="1"/>
      </w:tblPr>
      <w:tblGrid>
        <w:gridCol w:w="1790"/>
        <w:gridCol w:w="809"/>
        <w:gridCol w:w="739"/>
        <w:gridCol w:w="739"/>
        <w:gridCol w:w="739"/>
        <w:gridCol w:w="739"/>
        <w:gridCol w:w="739"/>
        <w:gridCol w:w="739"/>
        <w:gridCol w:w="739"/>
        <w:gridCol w:w="739"/>
        <w:gridCol w:w="809"/>
      </w:tblGrid>
      <w:tr w:rsidR="00E4583F" w:rsidRPr="00E4583F" w:rsidTr="00E4583F">
        <w:trPr>
          <w:trHeight w:val="410"/>
        </w:trPr>
        <w:tc>
          <w:tcPr>
            <w:tcW w:w="18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Тесты</w:t>
            </w:r>
          </w:p>
        </w:tc>
        <w:tc>
          <w:tcPr>
            <w:tcW w:w="74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Уровни, баллы достижения уровня</w:t>
            </w:r>
          </w:p>
        </w:tc>
      </w:tr>
      <w:tr w:rsidR="00E4583F" w:rsidRPr="00E4583F" w:rsidTr="00E4583F">
        <w:trPr>
          <w:trHeight w:val="5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1-й  (низкий)</w:t>
            </w:r>
          </w:p>
        </w:tc>
        <w:tc>
          <w:tcPr>
            <w:tcW w:w="1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2-й (ниже среднего)</w:t>
            </w:r>
          </w:p>
        </w:tc>
        <w:tc>
          <w:tcPr>
            <w:tcW w:w="1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3-й  (средний)</w:t>
            </w:r>
          </w:p>
        </w:tc>
        <w:tc>
          <w:tcPr>
            <w:tcW w:w="15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4-й (выше среднего)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5-й (высокий)</w:t>
            </w:r>
          </w:p>
        </w:tc>
      </w:tr>
      <w:tr w:rsidR="00E4583F" w:rsidRPr="00E4583F" w:rsidTr="00E4583F">
        <w:trPr>
          <w:trHeight w:val="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E4583F" w:rsidRPr="00E4583F" w:rsidTr="00E4583F">
        <w:trPr>
          <w:trHeight w:val="572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Прыжок в длину с места, см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165 и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180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215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220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230 и более </w:t>
            </w:r>
          </w:p>
        </w:tc>
      </w:tr>
      <w:tr w:rsidR="00E4583F" w:rsidRPr="00E4583F" w:rsidTr="00E4583F">
        <w:trPr>
          <w:trHeight w:val="574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60 м, с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10,9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9,9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9,1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8,9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8,7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8,6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8,5 и менее </w:t>
            </w:r>
          </w:p>
        </w:tc>
      </w:tr>
      <w:tr w:rsidR="00E4583F" w:rsidRPr="00E4583F" w:rsidTr="00E4583F">
        <w:trPr>
          <w:trHeight w:val="571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Челночный бег 6×10 м, с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19,1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18,9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18,4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16,6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16,4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15,2 и менее </w:t>
            </w:r>
          </w:p>
        </w:tc>
      </w:tr>
      <w:tr w:rsidR="00E4583F" w:rsidRPr="00E4583F" w:rsidTr="00E4583F">
        <w:trPr>
          <w:trHeight w:val="847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Сгибание и разгибание рук в упоре лежа, раз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23 и 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28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32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42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50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52 и более </w:t>
            </w:r>
          </w:p>
        </w:tc>
      </w:tr>
      <w:tr w:rsidR="00E4583F" w:rsidRPr="00E4583F" w:rsidTr="00E4583F">
        <w:trPr>
          <w:trHeight w:val="859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Подтягивание на высокой перекладине, раз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и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и более </w:t>
            </w:r>
          </w:p>
        </w:tc>
      </w:tr>
      <w:tr w:rsidR="00E4583F" w:rsidRPr="00E4583F" w:rsidTr="00E4583F">
        <w:trPr>
          <w:trHeight w:val="572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Наклон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вперед,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-5 и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-3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 и более </w:t>
            </w:r>
          </w:p>
        </w:tc>
      </w:tr>
      <w:tr w:rsidR="00E4583F" w:rsidRPr="00E4583F" w:rsidTr="00343E4B">
        <w:trPr>
          <w:trHeight w:val="569"/>
        </w:trPr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1500 м  (мин, с) 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7,31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7,30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7,15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6,50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6,30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6,05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5,55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5,50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5,45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5,40 и менее </w:t>
            </w:r>
          </w:p>
        </w:tc>
      </w:tr>
      <w:tr w:rsidR="00E4583F" w:rsidRPr="00E4583F" w:rsidTr="00343E4B">
        <w:trPr>
          <w:trHeight w:val="862"/>
        </w:trPr>
        <w:tc>
          <w:tcPr>
            <w:tcW w:w="18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3000 м  (мин, с) 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17,35 и более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16,45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14,40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12,35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12,15 и менее </w:t>
            </w:r>
          </w:p>
        </w:tc>
      </w:tr>
    </w:tbl>
    <w:p w:rsidR="00E4583F" w:rsidRP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4583F" w:rsidRDefault="00E4583F" w:rsidP="00E4583F">
      <w:pPr>
        <w:keepNext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43E4B" w:rsidRDefault="00E4583F" w:rsidP="00343E4B">
      <w:pPr>
        <w:keepNext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Шкала оценки уровня физической подготовленности </w:t>
      </w:r>
    </w:p>
    <w:p w:rsidR="00E4583F" w:rsidRDefault="00E4583F" w:rsidP="00343E4B">
      <w:pPr>
        <w:keepNext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для девушек 3 и последующих курсов</w:t>
      </w:r>
    </w:p>
    <w:p w:rsidR="00D9346C" w:rsidRPr="00E4583F" w:rsidRDefault="00D9346C" w:rsidP="00E4583F">
      <w:pPr>
        <w:keepNext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9299" w:type="dxa"/>
        <w:tblInd w:w="7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1755"/>
        <w:gridCol w:w="916"/>
        <w:gridCol w:w="706"/>
        <w:gridCol w:w="706"/>
        <w:gridCol w:w="738"/>
        <w:gridCol w:w="706"/>
        <w:gridCol w:w="706"/>
        <w:gridCol w:w="738"/>
        <w:gridCol w:w="706"/>
        <w:gridCol w:w="706"/>
        <w:gridCol w:w="916"/>
      </w:tblGrid>
      <w:tr w:rsidR="005960F5" w:rsidRPr="00E4583F" w:rsidTr="005960F5">
        <w:trPr>
          <w:trHeight w:val="408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60F5" w:rsidRPr="00E4583F" w:rsidRDefault="005960F5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Тесты</w:t>
            </w:r>
          </w:p>
        </w:tc>
        <w:tc>
          <w:tcPr>
            <w:tcW w:w="59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960F5" w:rsidRPr="00E4583F" w:rsidRDefault="005960F5" w:rsidP="005960F5">
            <w:pPr>
              <w:keepNext/>
              <w:ind w:left="1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Уровни, баллы достижения уровня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0" w:space="0" w:color="000000"/>
            </w:tcBorders>
          </w:tcPr>
          <w:p w:rsidR="005960F5" w:rsidRPr="00E4583F" w:rsidRDefault="005960F5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4583F" w:rsidRPr="00E4583F" w:rsidTr="005960F5">
        <w:trPr>
          <w:trHeight w:val="5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1-й  (низкий)</w:t>
            </w: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2-й (ниже среднего)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3-й  (средний)</w:t>
            </w:r>
          </w:p>
        </w:tc>
        <w:tc>
          <w:tcPr>
            <w:tcW w:w="1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4-й (выше среднего)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5-й (высокий)</w:t>
            </w:r>
          </w:p>
        </w:tc>
      </w:tr>
      <w:tr w:rsidR="00E4583F" w:rsidRPr="00E4583F" w:rsidTr="005960F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5960F5">
            <w:pPr>
              <w:keepNext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 w:rsidR="00E4583F" w:rsidRPr="00E4583F" w:rsidTr="005960F5">
        <w:trPr>
          <w:trHeight w:val="571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Прыжок в длину с места, см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128 и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136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145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155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160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165 и более </w:t>
            </w:r>
          </w:p>
        </w:tc>
      </w:tr>
      <w:tr w:rsidR="00E4583F" w:rsidRPr="00E4583F" w:rsidTr="005960F5">
        <w:trPr>
          <w:trHeight w:val="574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60 м, с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12,6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12,1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11,7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11,3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10,6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10,0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9,8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9,6 и менее </w:t>
            </w:r>
          </w:p>
        </w:tc>
      </w:tr>
      <w:tr w:rsidR="00E4583F" w:rsidRPr="00E4583F" w:rsidTr="005960F5">
        <w:trPr>
          <w:trHeight w:val="571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Челночный бег 6×10 м, с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20,0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19,7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19,3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19,1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18,4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18,0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17,2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16,9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16,7 и менее </w:t>
            </w:r>
          </w:p>
        </w:tc>
      </w:tr>
      <w:tr w:rsidR="00E4583F" w:rsidRPr="00E4583F" w:rsidTr="005960F5">
        <w:trPr>
          <w:trHeight w:val="910"/>
        </w:trPr>
        <w:tc>
          <w:tcPr>
            <w:tcW w:w="17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Сгибание и разгибание рук в упоре лежа, раз </w:t>
            </w:r>
          </w:p>
        </w:tc>
        <w:tc>
          <w:tcPr>
            <w:tcW w:w="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 и  менее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7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7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14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16 </w:t>
            </w: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 </w:t>
            </w:r>
          </w:p>
        </w:tc>
        <w:tc>
          <w:tcPr>
            <w:tcW w:w="9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 и более </w:t>
            </w:r>
          </w:p>
        </w:tc>
      </w:tr>
      <w:tr w:rsidR="00E4583F" w:rsidRPr="00E4583F" w:rsidTr="005960F5">
        <w:trPr>
          <w:trHeight w:val="1399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Поднимание 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туловища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из положения «лежа на спине», за 60 с, раз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24 и  менее 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27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29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32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35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36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42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45 и более </w:t>
            </w:r>
          </w:p>
        </w:tc>
      </w:tr>
      <w:tr w:rsidR="00E4583F" w:rsidRPr="00E4583F" w:rsidTr="005960F5">
        <w:trPr>
          <w:trHeight w:val="602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Наклон </w:t>
            </w: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вперед,</w:t>
            </w:r>
          </w:p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см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 и менее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13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18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22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23 и более </w:t>
            </w:r>
          </w:p>
        </w:tc>
      </w:tr>
      <w:tr w:rsidR="00E4583F" w:rsidRPr="00E4583F" w:rsidTr="005960F5">
        <w:trPr>
          <w:trHeight w:val="667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Бег 1000 м,  (мин, с) 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6,24 и более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6,25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6,00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5,45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5,30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5,00 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4,45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4,35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4,25 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4583F" w:rsidRPr="00E4583F" w:rsidRDefault="00E4583F" w:rsidP="00E4583F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458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4,20 и менее </w:t>
            </w:r>
          </w:p>
        </w:tc>
      </w:tr>
    </w:tbl>
    <w:p w:rsidR="00E4583F" w:rsidRDefault="00E4583F" w:rsidP="003F2201">
      <w:pPr>
        <w:keepNext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83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E4583F">
        <w:rPr>
          <w:rFonts w:ascii="Times New Roman" w:eastAsia="Times New Roman" w:hAnsi="Times New Roman" w:cs="Times New Roman"/>
          <w:sz w:val="28"/>
          <w:szCs w:val="28"/>
          <w:lang w:val="ru-RU"/>
        </w:rPr>
        <w:br w:type="page"/>
      </w:r>
    </w:p>
    <w:p w:rsidR="001074E9" w:rsidRDefault="001074E9" w:rsidP="001074E9">
      <w:pPr>
        <w:keepNext/>
        <w:keepLine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ВОПРОСЫ ПО ДИСЦИПЛИНЕ «ФИЗИЧЕСКАЯ КУЛЬТУРА»</w:t>
      </w:r>
    </w:p>
    <w:p w:rsidR="00812723" w:rsidRPr="00812723" w:rsidRDefault="00812723" w:rsidP="00812723">
      <w:pPr>
        <w:keepNext/>
        <w:keepLines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1272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(ОСНОВНЫЕ И ПОДГОТОВИТЕЛЬНЫЕ УЧЕБНЫЕ ГРУППЫ)</w:t>
      </w:r>
    </w:p>
    <w:p w:rsidR="001074E9" w:rsidRPr="00812723" w:rsidRDefault="001074E9" w:rsidP="001074E9">
      <w:pPr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en-US"/>
        </w:rPr>
      </w:pP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Правила безопасного поведения на занятиях физической культурой и спортом.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Требования безопасности при несчастных случаях и экстремальных ситуациях.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Меры безопасности при занятиях легкой атлетикой.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Меры безопасности при занятиях игровыми видами спорта (баскетбол, волейбол, футбол и др.).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Меры безопасности при занятиях атлетической гимнастикой.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Меры безопасности при занятиях оздоровительной аэробикой.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Меры безопасности при занятиях в тренажерном зале.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Меры безопасности при занятиях настольным теннисом.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Меры безопасности при занятиях на открытых спортивных площадках.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Меры безопасности при занятиях игровыми видами спорта (баскетбол, волейбол, футбол и др.).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Меры безопасности при занятиях в спортивном зале.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Причины спортивных травм.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13. Предупреждение спортивных травм. </w:t>
      </w:r>
    </w:p>
    <w:p w:rsidR="001074E9" w:rsidRDefault="001074E9" w:rsidP="001074E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 Первая помощь при травмах на физкультурно-спортивных занятиях.</w:t>
      </w:r>
    </w:p>
    <w:p w:rsidR="001074E9" w:rsidRDefault="001074E9" w:rsidP="004D06D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ТЕМА 1</w:t>
      </w:r>
    </w:p>
    <w:p w:rsidR="001074E9" w:rsidRPr="001074E9" w:rsidRDefault="001074E9" w:rsidP="001074E9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Понятие и место дисциплины «Физическая культура» в системе высшего образования; Закон Республики Беларусь «О физической культуре и спорте»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ели и задачи учебной дисциплины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рганизация занятий в группах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ормы контроля; зачетные требования, права и обязанности студентов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Default="001074E9" w:rsidP="001074E9">
      <w:pPr>
        <w:pStyle w:val="a5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2</w:t>
      </w:r>
    </w:p>
    <w:p w:rsidR="001074E9" w:rsidRPr="001074E9" w:rsidRDefault="001074E9" w:rsidP="001074E9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Понятие здо</w:t>
      </w:r>
      <w:r>
        <w:rPr>
          <w:rFonts w:ascii="Times New Roman" w:eastAsia="Times New Roman" w:hAnsi="Times New Roman" w:cs="Times New Roman"/>
          <w:sz w:val="28"/>
          <w:szCs w:val="28"/>
        </w:rPr>
        <w:t>ровья и здорового образа жизни.</w:t>
      </w:r>
    </w:p>
    <w:p w:rsidR="001074E9" w:rsidRPr="001074E9" w:rsidRDefault="001074E9" w:rsidP="001074E9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сновные факторы,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влияющие на здоровье студентов.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615F84" w:rsidRPr="001074E9">
        <w:rPr>
          <w:rFonts w:ascii="Times New Roman" w:eastAsia="Times New Roman" w:hAnsi="Times New Roman" w:cs="Times New Roman"/>
          <w:sz w:val="28"/>
          <w:szCs w:val="28"/>
        </w:rPr>
        <w:t>труктура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здорового образа жизни (двигательная активность, питание, сон, режим труда и отдыха, личная гигиена,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профилактика вредных привычек).</w:t>
      </w:r>
    </w:p>
    <w:p w:rsidR="001074E9" w:rsidRPr="001074E9" w:rsidRDefault="001074E9" w:rsidP="001074E9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начение здорового образа жизни для профессионального и личностного становления.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3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Социально-биологичес</w:t>
      </w:r>
      <w:r>
        <w:rPr>
          <w:rFonts w:ascii="Times New Roman" w:eastAsia="Times New Roman" w:hAnsi="Times New Roman" w:cs="Times New Roman"/>
          <w:sz w:val="28"/>
          <w:szCs w:val="28"/>
        </w:rPr>
        <w:t>кие основы физической культуры.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раткая характеристика сердечно-сосудистой системы.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раткая характеристика дыхательной</w:t>
      </w:r>
      <w:r w:rsidRPr="001074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системы.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раткая характеристика нервной</w:t>
      </w:r>
      <w:r w:rsidRPr="001074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системы.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раткая характеристика костно-мышечной системы.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еакции организма на физическую нагрузку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вигательный режим студента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онятия тренированности, утомления и восстановления.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4</w:t>
      </w:r>
    </w:p>
    <w:p w:rsidR="001074E9" w:rsidRPr="001074E9" w:rsidRDefault="001074E9" w:rsidP="001074E9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sz w:val="28"/>
          <w:szCs w:val="28"/>
        </w:rPr>
        <w:t>тие «двигательные способности».</w:t>
      </w:r>
    </w:p>
    <w:p w:rsidR="001074E9" w:rsidRPr="001074E9" w:rsidRDefault="001074E9" w:rsidP="001074E9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остановка задач, выбор средств, методов, определение величины нагрузки для развития силовых способностей (собственно-силовых, скоростно-силовых, силовой выносливости)</w:t>
      </w:r>
      <w:r w:rsidRPr="001074E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остановка задач, выбор средств, методов, определение величины нагрузки для развития общей и специальной выносливости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остановка задач, выбор средств, методов, определение величины нагрузки для развития активной и пассивной гибкости.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5</w:t>
      </w:r>
    </w:p>
    <w:p w:rsidR="001074E9" w:rsidRPr="001074E9" w:rsidRDefault="001074E9" w:rsidP="001074E9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Типы телосложения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615F84" w:rsidRPr="001074E9">
        <w:rPr>
          <w:rFonts w:ascii="Times New Roman" w:eastAsia="Times New Roman" w:hAnsi="Times New Roman" w:cs="Times New Roman"/>
          <w:sz w:val="28"/>
          <w:szCs w:val="28"/>
        </w:rPr>
        <w:t>лияние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регулярных занятий физическими упражнениями на показатели физического развития и работоспособност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сновы рационального питания при занятиях физическими упражнениями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опинг и его отрицательное влияние на здоровье и спортивную деятельность.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6</w:t>
      </w:r>
    </w:p>
    <w:p w:rsidR="001074E9" w:rsidRPr="001074E9" w:rsidRDefault="001074E9" w:rsidP="001074E9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Задачи и формы самостоятельных занятий физическими упражнениями; построение самостоятельных занятий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риентировочные параметры интенсивности (частота пульса, субъективная оценка нагрузки)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F2201" w:rsidRPr="001074E9" w:rsidRDefault="001074E9" w:rsidP="001074E9">
      <w:pPr>
        <w:pStyle w:val="a5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спользование мобильных фитнес-приложений, трекеров активности, электронных дневников и онлайн-платформ для планирования, мониторинга и анализа физической активности и физической подготовленности.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7</w:t>
      </w:r>
    </w:p>
    <w:p w:rsidR="001074E9" w:rsidRPr="001074E9" w:rsidRDefault="001074E9" w:rsidP="001074E9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Понятие, цель и задачи ППФП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вязь профессиональных требований с уровнем физической и психофизиологической подготовленности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сновные компоненты ППФП (виды труда, условия и режим труда и отдыха)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бщие подходы к подбору средств ППФП с учетом профиля подготовки; формы реализации ППФП в учебных и внеучебных занятиях.</w:t>
      </w:r>
    </w:p>
    <w:p w:rsidR="001074E9" w:rsidRDefault="001074E9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06D0" w:rsidRDefault="004D06D0" w:rsidP="001074E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74E9" w:rsidRPr="001074E9" w:rsidRDefault="001074E9" w:rsidP="001074E9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ТЕМА 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8</w:t>
      </w:r>
    </w:p>
    <w:p w:rsidR="001074E9" w:rsidRPr="001074E9" w:rsidRDefault="001074E9" w:rsidP="001074E9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4E9">
        <w:rPr>
          <w:rFonts w:ascii="Times New Roman" w:eastAsia="Times New Roman" w:hAnsi="Times New Roman" w:cs="Times New Roman"/>
          <w:sz w:val="28"/>
          <w:szCs w:val="28"/>
        </w:rPr>
        <w:t>Сущность физической культуры как социального явления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сновные функции физической культуры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Pr="001074E9" w:rsidRDefault="001074E9" w:rsidP="001074E9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порт высших достижений, массовый и студенческий спорт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74E9" w:rsidRPr="001074E9" w:rsidRDefault="001074E9" w:rsidP="001074E9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частие Республики Беларусь в международных соревнованиях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1074E9" w:rsidRDefault="001074E9" w:rsidP="001074E9">
      <w:pPr>
        <w:pStyle w:val="a5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074E9">
        <w:rPr>
          <w:rFonts w:ascii="Times New Roman" w:eastAsia="Times New Roman" w:hAnsi="Times New Roman" w:cs="Times New Roman"/>
          <w:sz w:val="28"/>
          <w:szCs w:val="28"/>
        </w:rPr>
        <w:t>оль университетского спорта.</w:t>
      </w:r>
    </w:p>
    <w:p w:rsidR="005E4825" w:rsidRDefault="005E4825" w:rsidP="001074E9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723" w:rsidRDefault="00812723" w:rsidP="001074E9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3B3A" w:rsidRPr="004C3B3A" w:rsidRDefault="004C3B3A" w:rsidP="004C3B3A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b/>
          <w:color w:val="000000"/>
          <w:sz w:val="28"/>
          <w:szCs w:val="22"/>
          <w:lang w:val="ru-RU"/>
        </w:rPr>
        <w:t>ТЕМАТИКА РЕФЕРАТОВ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1. Физическая культура в системе подготовки специалистов с высшим</w:t>
      </w:r>
    </w:p>
    <w:p w:rsidR="004C3B3A" w:rsidRPr="004C3B3A" w:rsidRDefault="004C3B3A" w:rsidP="004C3B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образованием.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2. Формы занятий физической культурой в ВУЗе.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3. Основы государственной политики Республики Беларусь в области</w:t>
      </w:r>
    </w:p>
    <w:p w:rsidR="004C3B3A" w:rsidRPr="004C3B3A" w:rsidRDefault="004C3B3A" w:rsidP="004C3B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физической культуры и спорта.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4. Основные достижения Республики Беларусь в области физической</w:t>
      </w:r>
    </w:p>
    <w:p w:rsidR="004C3B3A" w:rsidRPr="004C3B3A" w:rsidRDefault="004C3B3A" w:rsidP="004C3B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культуры.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5. Оценка функционального состояния организма.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6. Оценка физического развития человека.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7. Оценка физической подготовленности студента.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8. Характеристика и содержание здорового образа жизни.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9. Правильное питание как компонент здорового образа жизни.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10. Закаливание организма средствами физической культуры.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11. Образ жизни студентов и влияние его на здоровье. Здоровый образ жизни студента и его составляющие. Влияние окружающей среды на здоровье человека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12. Здоровье, его содержание, критерии. Факторы здоровья. Составляющие здорового образа жизни. Здоровье в иерархии потребности жизнедеятельности человека.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13. Возрастные особенности дозирования физических нагрузок.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14. Влияние физических упражнений на организм.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15. Влияние занятий физическими упражнениями на сердечнососудистую и дыхательную системы организма.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16. Общеразвивающие упражнения в системе занятий физической культурой.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17. Общая работоспособность организма и её проявления в повседневной жизни студента.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18. Методы оценки общей работоспособности организма.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19. Мониторинг ЧСС при занятиях физическими упражнениями.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20. Самоконтроль в процессе самостоятельных занятий.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21. Оптимальный двигательный режим как средство сохранения здоровья.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22. Роль физической культуры в развитии человека и подготовке специалиста.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>23. Методика составления комплекса утренней гигиенической гимнастики.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24. Характеристика основных оздоровительных программ для самостоятельных занятий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25. Физическая самоподготовка студентов.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26. Физкультурно-оздоровительные системы и средства в учебном процессе.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27. Физическая культура как социальный компонент.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28. Физическая культура в структуре профессионального образования.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29. Взаимосвязь физической и умственной деятельности.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30 Двигательный режим студентов при использовании средств физической культуры.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31. Профилактика травматизма. Доврачебная помощь при повреждениях опорно-двигательного аппарата.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32. Профилактика вредных привычек.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33. Психофизическая регуляция организма.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34. Здоровый образ жизни и его отражение в жизнедеятельности студентов.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35. Средства физического воспитания и их значение в физическом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</w:t>
      </w: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совершенствовании человека.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36. Формирование психических качеств в процессе занятий физическими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 xml:space="preserve"> </w:t>
      </w: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упражнениями.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37. Развитие скоростных способностей и их оценка.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38. Развитие силовых способностей и их оценка.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39. Развитие гибкости и ее оценка.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40. Развитие ловкости и ее оценка.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41. Развитие выносливости и ее оценка.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42. Общая физическая подготовка человека.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43. Специальная физическая подготовка человека.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44. Физическая подготовка спортсмена.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45. Коррекция физического состояния средствами физической культуры.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46. Двигательная активность – характеристика, значение, регулирование.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47. Ходьба – основное средство оздоровительной физической культуры.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48. Бег – основное средство самостоятельных занятий.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49. Велосипед – основное средство самостоятельных занятий.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50. Атлетическая гимнастика – система упражнений, развивающих силу.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51. Особенности содержания самостоятельных занятий в студенческом</w:t>
      </w:r>
    </w:p>
    <w:p w:rsidR="004C3B3A" w:rsidRPr="004C3B3A" w:rsidRDefault="004C3B3A" w:rsidP="004C3B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возрасте.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52. Энергозатраты при занятиях различными видами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53. Шейпинг – как система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lastRenderedPageBreak/>
        <w:t>54. Калланетика – как система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55. Пилатес – как система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56. Йога – как система физических упражнений.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58. Гимнастика для глаз Э.С. Аветисова.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59. Методика дыхательной гимнастики А.Н. Стрельниковой.</w:t>
      </w:r>
    </w:p>
    <w:p w:rsidR="004C3B3A" w:rsidRPr="004C3B3A" w:rsidRDefault="004C3B3A" w:rsidP="004C3B3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</w:pPr>
      <w:r w:rsidRPr="004C3B3A">
        <w:rPr>
          <w:rFonts w:ascii="Times New Roman" w:eastAsia="Times New Roman" w:hAnsi="Times New Roman" w:cs="Times New Roman"/>
          <w:color w:val="000000"/>
          <w:sz w:val="28"/>
          <w:szCs w:val="22"/>
          <w:lang w:val="ru-RU"/>
        </w:rPr>
        <w:t>60. Средства ППФП студента.</w:t>
      </w:r>
    </w:p>
    <w:p w:rsidR="00CF1365" w:rsidRDefault="00CF136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E4825" w:rsidRDefault="005E482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E4825" w:rsidRDefault="005E482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60F5" w:rsidRDefault="005960F5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7ADB" w:rsidRDefault="003F7ADB" w:rsidP="003F7AD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ОФОРМЛЕНИЮ ПИСЬМЕННЫХ РАБОТ (РЕФЕРАТОВ)</w:t>
      </w:r>
    </w:p>
    <w:p w:rsidR="003F7ADB" w:rsidRDefault="003F7ADB" w:rsidP="003F7AD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Реферат</w:t>
      </w:r>
      <w:r>
        <w:rPr>
          <w:rFonts w:ascii="Times New Roman" w:hAnsi="Times New Roman" w:cs="Times New Roman"/>
          <w:sz w:val="28"/>
          <w:szCs w:val="28"/>
        </w:rPr>
        <w:t xml:space="preserve"> – это краткое изложение в письменном виде содержания и результатов индивидуальной учебно-исследовательской деятельности, имеет регламентированную структуру, содержание и оформление. Его задачами являются: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формирование умений самостоятельной работы студентов с источниками литературы, их систематизация;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навыков логического мышления;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углубление теоретических знаний по проблеме исследования.</w:t>
      </w:r>
    </w:p>
    <w:p w:rsidR="003F7ADB" w:rsidRDefault="003F7ADB" w:rsidP="003F7A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реферата должен содержать аргументированное изложение определенной темы. Реферат должен быть структурирован (по главам,</w:t>
      </w:r>
    </w:p>
    <w:p w:rsidR="003F7ADB" w:rsidRDefault="003F7ADB" w:rsidP="003F7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разделам, параграфам).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тематики реферата, к нему могут быть оформлены приложения, содержащие документы, иллюстрации, таблицы, схемы и т.д.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Объём реферата</w:t>
      </w:r>
      <w:r>
        <w:rPr>
          <w:rFonts w:ascii="Times New Roman" w:hAnsi="Times New Roman" w:cs="Times New Roman"/>
          <w:sz w:val="28"/>
          <w:szCs w:val="28"/>
        </w:rPr>
        <w:t>: 10-15 страниц машинописного текста формата А-4.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Предоставляется в распечатанном (в прозрачном скоросшивателе) и электронном варианте.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к оформлению реферата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Гарнитура печатного шрифта “Times New Roman”, размер шрифта 14 пт, параметры страниц: верх, низ, слева и справа – 20 мм. Межстрочный интервал “одинарный”; абзац 15мм; без переносов.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Обложка (</w:t>
      </w:r>
      <w:r>
        <w:rPr>
          <w:rFonts w:ascii="Times New Roman" w:hAnsi="Times New Roman" w:cs="Times New Roman"/>
          <w:i/>
          <w:sz w:val="28"/>
          <w:szCs w:val="28"/>
        </w:rPr>
        <w:t>титульный лист</w:t>
      </w:r>
      <w:r>
        <w:rPr>
          <w:rFonts w:ascii="Times New Roman" w:hAnsi="Times New Roman" w:cs="Times New Roman"/>
          <w:sz w:val="28"/>
          <w:szCs w:val="28"/>
        </w:rPr>
        <w:t>). На обложке пишется наименование учебного заведения, факультета, отделения, номер группы; Ф.И.О. студента, тема; фамилия и инициалы преподавателя, его ученая степень и/или звание, должность; место и год выполнения работы.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sz w:val="28"/>
          <w:szCs w:val="28"/>
        </w:rPr>
        <w:t>оглавлении</w:t>
      </w:r>
      <w:r>
        <w:rPr>
          <w:rFonts w:ascii="Times New Roman" w:hAnsi="Times New Roman" w:cs="Times New Roman"/>
          <w:sz w:val="28"/>
          <w:szCs w:val="28"/>
        </w:rPr>
        <w:t xml:space="preserve"> приводятся названия структурных компонентов реферата: введение, название пунктов и подпунктов основной части, заключение, список используемых источников с указанием страниц.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страниц начинается с 3-ей страницы (обложка и оглавление не нумеруются). Расстояние между введением, пунктами основной части,</w:t>
      </w:r>
    </w:p>
    <w:p w:rsidR="003F7ADB" w:rsidRDefault="003F7ADB" w:rsidP="003F7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заключением и списком используемых источников одинаковое (1 интервал).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содержания и логики изложения</w:t>
      </w:r>
    </w:p>
    <w:p w:rsidR="003F7ADB" w:rsidRDefault="003F7ADB" w:rsidP="003F7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материала делится на пункты и подпункты: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введение – актуальность рассматриваемой в реферате проблемы;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обзор литературы, [обязательная ссылка на литературу]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 и задачи исследований;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исследования (при необходимости);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исследования;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выводы;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перспективы дальнейших исследований;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Библиографические ссылки в тексте реферата оформляются в квадратных скобках: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 библиографической записи [7]. Например: 7. Я.Л. Коломинский</w:t>
      </w:r>
    </w:p>
    <w:p w:rsidR="003F7ADB" w:rsidRDefault="003F7ADB" w:rsidP="003F7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“Человек: Психология”.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ссылка с указанием страниц цитируемых работ. Например, как видно из исследований [7, с. 7] или [7, С. 7-14].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ссылка на ряд работ. Например, [7; 10; 14].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 приводится в алфавитном порядке, 5-8 источников не старше 5 лет от написания реферата.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 иллюстраций</w:t>
      </w:r>
      <w:r>
        <w:rPr>
          <w:rFonts w:ascii="Times New Roman" w:hAnsi="Times New Roman" w:cs="Times New Roman"/>
          <w:sz w:val="28"/>
          <w:szCs w:val="28"/>
        </w:rPr>
        <w:t xml:space="preserve"> (рисунков, диаграмм, схем).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иллюстраций должно быть достаточным для пояснения излагаемого текста. Иллюстрации могут быть расположены как по тексту издания (возможно ближе к соответствующим частям текста), так и в конце его.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Иллюстрации, за исключением иллюстраций приложений, следует нумеровать арабскими цифрами сквозной нумерацией. Если рисунок один, то он обозначается «Рисунок 1».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Рисунок.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каждого приложения обозначают отдельной нумерацией</w:t>
      </w:r>
    </w:p>
    <w:p w:rsidR="003F7ADB" w:rsidRDefault="003F7ADB" w:rsidP="003F7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арабскими цифрами с добавлением перед цифрой обозначения приложения.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 – Рисунок А.З.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– Рисунок 1.1.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ссылках на иллюстрации следует писать «... в соответствии с рисунком 2» при сквозной нумерации и «... в соответствии с рисунком 1.2» при нумерации в пределах раздела.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Иллюстрации, при необходимости, могут иметь наименование и пояснительные данные (подрисуночный текст). Слово «Рисунок» и наименование помещают после пояснительных данных. Подрисуночные подписи должны быть лаконичными и простыми. Они выносятся на отдельную строку и выравниваются по центру, например: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Детали прибора.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отделяются от текста двойным интервалом. Шрифт подрисуночных подписей – 14пунктов.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Таблицы.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должны обязательно выполняться в программе Word. Они набираются шрифтом не менее 13 пунктов непосредственно с основным текстом. Исключение составляют объемные таблицы с альбомной ориентацией. Они сохраняются в отдельный файл (но подпись таблицы должна обязательно находиться после абзаца текста, в котором есть ссылка на таблицу).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каждую таблицу должна быть ссылка в тексте с указанием номера таблицы. Таблицу помещают под текстом, в котором впервые дана на нее ссылка или на следующей странице. Нумерация может быть сквозная по всему тексту или в соответствии с разделами рукописи. В основном тексте реферата должны присутствовать только табличные подписи, оформленные следующим образом: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1 – Заголовок (Название) таблицы.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7ADB" w:rsidRDefault="003F7ADB" w:rsidP="003F7A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p w:rsidR="003F7ADB" w:rsidRPr="003F7ADB" w:rsidRDefault="003F7ADB" w:rsidP="001074E9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5960F5" w:rsidRDefault="005960F5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EC1A5B" w:rsidRDefault="00EC1A5B" w:rsidP="001074E9">
      <w:pPr>
        <w:ind w:firstLine="720"/>
        <w:rPr>
          <w:sz w:val="28"/>
          <w:szCs w:val="28"/>
        </w:rPr>
      </w:pPr>
    </w:p>
    <w:p w:rsidR="001074E9" w:rsidRPr="00343E4B" w:rsidRDefault="00343E4B" w:rsidP="00343E4B">
      <w:pPr>
        <w:ind w:firstLine="720"/>
        <w:rPr>
          <w:sz w:val="28"/>
          <w:szCs w:val="28"/>
        </w:rPr>
      </w:pPr>
      <w:r w:rsidRPr="000F72DB">
        <w:rPr>
          <w:sz w:val="28"/>
          <w:szCs w:val="28"/>
        </w:rPr>
        <w:lastRenderedPageBreak/>
        <w:t>ПРОТОКОЛ СОГЛАСОВАНИЯ УЧЕБНОЙ ПРОГРАММЫ УВО</w:t>
      </w:r>
    </w:p>
    <w:p w:rsidR="001074E9" w:rsidRDefault="001074E9" w:rsidP="001074E9">
      <w:pPr>
        <w:ind w:firstLine="720"/>
        <w:jc w:val="center"/>
        <w:rPr>
          <w:sz w:val="28"/>
          <w:szCs w:val="28"/>
        </w:rPr>
      </w:pPr>
    </w:p>
    <w:tbl>
      <w:tblPr>
        <w:tblW w:w="94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843"/>
        <w:gridCol w:w="2936"/>
        <w:gridCol w:w="2520"/>
      </w:tblGrid>
      <w:tr w:rsidR="001074E9" w:rsidTr="004D06D0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дисциплины,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 которой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требуется согласование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4E9" w:rsidRDefault="001074E9">
            <w:pPr>
              <w:spacing w:line="256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Название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eastAsia="en-US"/>
              </w:rPr>
              <w:t>кафедры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Предложения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изменениях в содержании учебной программы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 изучаемой учебной </w:t>
            </w:r>
          </w:p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дисциплине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74E9" w:rsidRDefault="001074E9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Решение, принятое кафедрой, разработавшей учебную программу (с указанием даты и номера протокола)</w:t>
            </w:r>
          </w:p>
        </w:tc>
      </w:tr>
      <w:tr w:rsidR="004D06D0" w:rsidTr="004D06D0">
        <w:trPr>
          <w:jc w:val="center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6D0" w:rsidRPr="005960F5" w:rsidRDefault="005960F5" w:rsidP="004D06D0">
            <w:pPr>
              <w:spacing w:line="256" w:lineRule="auto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Дисциплина не требует согласования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6D0" w:rsidRDefault="004D06D0" w:rsidP="004D06D0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6D0" w:rsidRPr="004C2282" w:rsidRDefault="004D06D0" w:rsidP="004D06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6D0" w:rsidRPr="004C2282" w:rsidRDefault="004C2282" w:rsidP="004D06D0">
            <w:pPr>
              <w:spacing w:line="256" w:lineRule="auto"/>
              <w:rPr>
                <w:sz w:val="28"/>
                <w:szCs w:val="28"/>
                <w:lang w:val="ru-RU" w:eastAsia="en-US"/>
              </w:rPr>
            </w:pPr>
            <w:r w:rsidRPr="004C2282">
              <w:rPr>
                <w:sz w:val="28"/>
                <w:szCs w:val="28"/>
                <w:lang w:val="ru-RU" w:eastAsia="en-US"/>
              </w:rPr>
              <w:t>Протокол № 10 от 28.05.2026г.</w:t>
            </w:r>
          </w:p>
        </w:tc>
      </w:tr>
    </w:tbl>
    <w:p w:rsidR="001074E9" w:rsidRDefault="001074E9" w:rsidP="00343E4B">
      <w:pPr>
        <w:jc w:val="both"/>
        <w:rPr>
          <w:b/>
          <w:sz w:val="28"/>
          <w:szCs w:val="28"/>
        </w:rPr>
      </w:pPr>
    </w:p>
    <w:sectPr w:rsidR="001074E9" w:rsidSect="005C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EA3" w:rsidRDefault="00567EA3" w:rsidP="00CB5F7A">
      <w:r>
        <w:separator/>
      </w:r>
    </w:p>
  </w:endnote>
  <w:endnote w:type="continuationSeparator" w:id="0">
    <w:p w:rsidR="00567EA3" w:rsidRDefault="00567EA3" w:rsidP="00CB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EA3" w:rsidRDefault="00567EA3" w:rsidP="00CB5F7A">
      <w:r>
        <w:separator/>
      </w:r>
    </w:p>
  </w:footnote>
  <w:footnote w:type="continuationSeparator" w:id="0">
    <w:p w:rsidR="00567EA3" w:rsidRDefault="00567EA3" w:rsidP="00CB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CE3"/>
    <w:multiLevelType w:val="hybridMultilevel"/>
    <w:tmpl w:val="27DC9FEC"/>
    <w:lvl w:ilvl="0" w:tplc="ACC802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2F9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E4797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48FA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60EB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6A0D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64DB5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829B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36FA7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F1E39"/>
    <w:multiLevelType w:val="hybridMultilevel"/>
    <w:tmpl w:val="2C9CD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7A3306"/>
    <w:multiLevelType w:val="hybridMultilevel"/>
    <w:tmpl w:val="5B2C34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665F4B"/>
    <w:multiLevelType w:val="hybridMultilevel"/>
    <w:tmpl w:val="4CB67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FB7862"/>
    <w:multiLevelType w:val="hybridMultilevel"/>
    <w:tmpl w:val="58F2B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D83F11"/>
    <w:multiLevelType w:val="multilevel"/>
    <w:tmpl w:val="0DD4F59C"/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1E30FC7"/>
    <w:multiLevelType w:val="hybridMultilevel"/>
    <w:tmpl w:val="0F5C8842"/>
    <w:lvl w:ilvl="0" w:tplc="CCF42C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EE517E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C230C0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C0BC2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227E3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692C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E93FE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E41200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589DA6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F936E3"/>
    <w:multiLevelType w:val="hybridMultilevel"/>
    <w:tmpl w:val="B568C9D8"/>
    <w:lvl w:ilvl="0" w:tplc="DB1E963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C20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D87A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349D0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1636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AE7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2471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780D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815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085588"/>
    <w:multiLevelType w:val="hybridMultilevel"/>
    <w:tmpl w:val="2638769C"/>
    <w:lvl w:ilvl="0" w:tplc="9B04637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CB89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7AC98A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3AA0DC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45D9C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66516A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A40B4C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A38C6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369702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24136"/>
    <w:multiLevelType w:val="hybridMultilevel"/>
    <w:tmpl w:val="4CB67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7366BB"/>
    <w:multiLevelType w:val="hybridMultilevel"/>
    <w:tmpl w:val="BDE0E5CC"/>
    <w:lvl w:ilvl="0" w:tplc="782E07F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48E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4EF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B2FC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03F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2F22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EBF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ACAA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8E9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164888"/>
    <w:multiLevelType w:val="hybridMultilevel"/>
    <w:tmpl w:val="C2166A8E"/>
    <w:lvl w:ilvl="0" w:tplc="76C03AB0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167F1"/>
    <w:multiLevelType w:val="hybridMultilevel"/>
    <w:tmpl w:val="8840759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DCC50B7"/>
    <w:multiLevelType w:val="hybridMultilevel"/>
    <w:tmpl w:val="8D5CA1E4"/>
    <w:lvl w:ilvl="0" w:tplc="4F64407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6C6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003E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685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9EB45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E49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293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2E13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8BC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652CE5"/>
    <w:multiLevelType w:val="hybridMultilevel"/>
    <w:tmpl w:val="FEF0DD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8870CA6"/>
    <w:multiLevelType w:val="hybridMultilevel"/>
    <w:tmpl w:val="B140745A"/>
    <w:lvl w:ilvl="0" w:tplc="A1942D48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D4745B"/>
    <w:multiLevelType w:val="hybridMultilevel"/>
    <w:tmpl w:val="3E826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10D780A"/>
    <w:multiLevelType w:val="hybridMultilevel"/>
    <w:tmpl w:val="19B0B65C"/>
    <w:lvl w:ilvl="0" w:tplc="1FF69368">
      <w:start w:val="1"/>
      <w:numFmt w:val="decimal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B074C7"/>
    <w:multiLevelType w:val="hybridMultilevel"/>
    <w:tmpl w:val="58F2B1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E832AD2"/>
    <w:multiLevelType w:val="multilevel"/>
    <w:tmpl w:val="0DD4F59C"/>
    <w:lvl w:ilvl="0">
      <w:start w:val="1"/>
      <w:numFmt w:val="decimal"/>
      <w:lvlText w:val="%1."/>
      <w:lvlJc w:val="left"/>
      <w:pPr>
        <w:ind w:left="9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9"/>
  </w:num>
  <w:num w:numId="2">
    <w:abstractNumId w:val="5"/>
  </w:num>
  <w:num w:numId="3">
    <w:abstractNumId w:val="12"/>
  </w:num>
  <w:num w:numId="4">
    <w:abstractNumId w:val="2"/>
  </w:num>
  <w:num w:numId="5">
    <w:abstractNumId w:val="1"/>
  </w:num>
  <w:num w:numId="6">
    <w:abstractNumId w:val="16"/>
  </w:num>
  <w:num w:numId="7">
    <w:abstractNumId w:val="4"/>
  </w:num>
  <w:num w:numId="8">
    <w:abstractNumId w:val="18"/>
  </w:num>
  <w:num w:numId="9">
    <w:abstractNumId w:val="14"/>
  </w:num>
  <w:num w:numId="10">
    <w:abstractNumId w:val="3"/>
  </w:num>
  <w:num w:numId="11">
    <w:abstractNumId w:val="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13"/>
  </w:num>
  <w:num w:numId="17">
    <w:abstractNumId w:val="7"/>
  </w:num>
  <w:num w:numId="18">
    <w:abstractNumId w:val="0"/>
  </w:num>
  <w:num w:numId="19">
    <w:abstractNumId w:val="6"/>
  </w:num>
  <w:num w:numId="20">
    <w:abstractNumId w:val="1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29"/>
    <w:rsid w:val="00010A99"/>
    <w:rsid w:val="000505C6"/>
    <w:rsid w:val="000A2509"/>
    <w:rsid w:val="000C69E5"/>
    <w:rsid w:val="000E6113"/>
    <w:rsid w:val="001074E9"/>
    <w:rsid w:val="00117726"/>
    <w:rsid w:val="00133107"/>
    <w:rsid w:val="00135A29"/>
    <w:rsid w:val="0014478C"/>
    <w:rsid w:val="00154ABC"/>
    <w:rsid w:val="00165AC4"/>
    <w:rsid w:val="00194E67"/>
    <w:rsid w:val="001D6192"/>
    <w:rsid w:val="001E33F7"/>
    <w:rsid w:val="002259AD"/>
    <w:rsid w:val="0024704E"/>
    <w:rsid w:val="00274687"/>
    <w:rsid w:val="00282608"/>
    <w:rsid w:val="002859A4"/>
    <w:rsid w:val="00292750"/>
    <w:rsid w:val="00295066"/>
    <w:rsid w:val="002A1F0B"/>
    <w:rsid w:val="002B219F"/>
    <w:rsid w:val="002B22AA"/>
    <w:rsid w:val="002D48E4"/>
    <w:rsid w:val="002E333A"/>
    <w:rsid w:val="003017BA"/>
    <w:rsid w:val="003310DB"/>
    <w:rsid w:val="0033163D"/>
    <w:rsid w:val="00343E4B"/>
    <w:rsid w:val="00354761"/>
    <w:rsid w:val="00382549"/>
    <w:rsid w:val="003B74C2"/>
    <w:rsid w:val="003C0012"/>
    <w:rsid w:val="003D05A8"/>
    <w:rsid w:val="003F2201"/>
    <w:rsid w:val="003F2577"/>
    <w:rsid w:val="003F7ADB"/>
    <w:rsid w:val="0042693D"/>
    <w:rsid w:val="00426C76"/>
    <w:rsid w:val="004307F9"/>
    <w:rsid w:val="00436E5D"/>
    <w:rsid w:val="00445A1D"/>
    <w:rsid w:val="00452ED7"/>
    <w:rsid w:val="00463714"/>
    <w:rsid w:val="00464355"/>
    <w:rsid w:val="004712F2"/>
    <w:rsid w:val="00475D5A"/>
    <w:rsid w:val="00477CAC"/>
    <w:rsid w:val="004A59FF"/>
    <w:rsid w:val="004C2282"/>
    <w:rsid w:val="004C308B"/>
    <w:rsid w:val="004C3B3A"/>
    <w:rsid w:val="004D06D0"/>
    <w:rsid w:val="004E540B"/>
    <w:rsid w:val="0050266F"/>
    <w:rsid w:val="005079DF"/>
    <w:rsid w:val="00544B06"/>
    <w:rsid w:val="00564CE5"/>
    <w:rsid w:val="00567EA3"/>
    <w:rsid w:val="0059517B"/>
    <w:rsid w:val="005960F5"/>
    <w:rsid w:val="005C3C1C"/>
    <w:rsid w:val="005E1D88"/>
    <w:rsid w:val="005E4825"/>
    <w:rsid w:val="005E71BB"/>
    <w:rsid w:val="0060539E"/>
    <w:rsid w:val="006130B1"/>
    <w:rsid w:val="00615F84"/>
    <w:rsid w:val="00656A71"/>
    <w:rsid w:val="006C1942"/>
    <w:rsid w:val="006E4DD4"/>
    <w:rsid w:val="006F4974"/>
    <w:rsid w:val="0070733C"/>
    <w:rsid w:val="007350BB"/>
    <w:rsid w:val="0074180A"/>
    <w:rsid w:val="00743F05"/>
    <w:rsid w:val="00776E52"/>
    <w:rsid w:val="00797FBC"/>
    <w:rsid w:val="007C7CD5"/>
    <w:rsid w:val="007D1441"/>
    <w:rsid w:val="00812723"/>
    <w:rsid w:val="00825D01"/>
    <w:rsid w:val="00846D5F"/>
    <w:rsid w:val="008C1A15"/>
    <w:rsid w:val="008C4895"/>
    <w:rsid w:val="0095560E"/>
    <w:rsid w:val="0099403A"/>
    <w:rsid w:val="00996761"/>
    <w:rsid w:val="009A0608"/>
    <w:rsid w:val="009A7533"/>
    <w:rsid w:val="009B5ED7"/>
    <w:rsid w:val="009B68D6"/>
    <w:rsid w:val="00A33C0B"/>
    <w:rsid w:val="00A847BE"/>
    <w:rsid w:val="00A947B2"/>
    <w:rsid w:val="00AC2BE8"/>
    <w:rsid w:val="00AD3864"/>
    <w:rsid w:val="00AD734A"/>
    <w:rsid w:val="00AE5EB3"/>
    <w:rsid w:val="00B0145D"/>
    <w:rsid w:val="00B216D7"/>
    <w:rsid w:val="00B25A12"/>
    <w:rsid w:val="00B577C0"/>
    <w:rsid w:val="00B64A51"/>
    <w:rsid w:val="00B74D58"/>
    <w:rsid w:val="00B929AC"/>
    <w:rsid w:val="00BA7AF9"/>
    <w:rsid w:val="00BD0730"/>
    <w:rsid w:val="00BD4B7F"/>
    <w:rsid w:val="00C25F00"/>
    <w:rsid w:val="00C33E4F"/>
    <w:rsid w:val="00CB5F7A"/>
    <w:rsid w:val="00CF1314"/>
    <w:rsid w:val="00CF1365"/>
    <w:rsid w:val="00CF4B9D"/>
    <w:rsid w:val="00D9346C"/>
    <w:rsid w:val="00D937D8"/>
    <w:rsid w:val="00D940A4"/>
    <w:rsid w:val="00DF766F"/>
    <w:rsid w:val="00E4583F"/>
    <w:rsid w:val="00E87F59"/>
    <w:rsid w:val="00E901D9"/>
    <w:rsid w:val="00E93F43"/>
    <w:rsid w:val="00EC1A5B"/>
    <w:rsid w:val="00ED6E78"/>
    <w:rsid w:val="00EE3C38"/>
    <w:rsid w:val="00F41B64"/>
    <w:rsid w:val="00F57972"/>
    <w:rsid w:val="00F77FBE"/>
    <w:rsid w:val="00FA32BD"/>
    <w:rsid w:val="00FD5A12"/>
    <w:rsid w:val="00FE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3CECA-BDB9-4416-9657-2A593C14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7CD5"/>
    <w:pPr>
      <w:spacing w:after="0" w:line="240" w:lineRule="auto"/>
    </w:pPr>
    <w:rPr>
      <w:rFonts w:ascii="Arimo" w:eastAsia="Arimo" w:hAnsi="Arimo" w:cs="Arimo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rsid w:val="00CB5F7A"/>
    <w:pPr>
      <w:keepNext/>
      <w:keepLines/>
      <w:pageBreakBefore/>
      <w:pBdr>
        <w:top w:val="nil"/>
        <w:left w:val="nil"/>
        <w:bottom w:val="nil"/>
        <w:right w:val="nil"/>
        <w:between w:val="nil"/>
      </w:pBdr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mallCap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CB5F7A"/>
    <w:pPr>
      <w:keepNext/>
      <w:keepLines/>
      <w:spacing w:before="360" w:after="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D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F7A"/>
    <w:rPr>
      <w:rFonts w:ascii="Times New Roman" w:eastAsia="Times New Roman" w:hAnsi="Times New Roman" w:cs="Times New Roman"/>
      <w:b/>
      <w:bCs/>
      <w:smallCaps/>
      <w:color w:val="000000"/>
      <w:sz w:val="28"/>
      <w:szCs w:val="28"/>
      <w:lang w:val="ru" w:eastAsia="ru-RU"/>
    </w:rPr>
  </w:style>
  <w:style w:type="character" w:customStyle="1" w:styleId="20">
    <w:name w:val="Заголовок 2 Знак"/>
    <w:basedOn w:val="a0"/>
    <w:link w:val="2"/>
    <w:rsid w:val="00CB5F7A"/>
    <w:rPr>
      <w:rFonts w:ascii="Times New Roman" w:eastAsia="Times New Roman" w:hAnsi="Times New Roman" w:cs="Times New Roman"/>
      <w:b/>
      <w:bCs/>
      <w:sz w:val="28"/>
      <w:szCs w:val="28"/>
      <w:lang w:val="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77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" w:eastAsia="ru-RU"/>
    </w:rPr>
  </w:style>
  <w:style w:type="table" w:styleId="a3">
    <w:name w:val="Table Grid"/>
    <w:basedOn w:val="a1"/>
    <w:uiPriority w:val="59"/>
    <w:rsid w:val="00B577C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uiPriority w:val="99"/>
    <w:unhideWhenUsed/>
    <w:rsid w:val="001D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017BA"/>
    <w:pPr>
      <w:ind w:left="720"/>
      <w:contextualSpacing/>
    </w:pPr>
  </w:style>
  <w:style w:type="table" w:customStyle="1" w:styleId="TableGrid">
    <w:name w:val="TableGrid"/>
    <w:rsid w:val="005C3C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74D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" w:eastAsia="ru-RU"/>
    </w:rPr>
  </w:style>
  <w:style w:type="table" w:customStyle="1" w:styleId="11">
    <w:name w:val="Сетка таблицы1"/>
    <w:basedOn w:val="a1"/>
    <w:next w:val="a3"/>
    <w:uiPriority w:val="59"/>
    <w:rsid w:val="006F497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826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2608"/>
    <w:rPr>
      <w:rFonts w:ascii="Segoe UI" w:eastAsia="Arimo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.by/document/?guid=3871&amp;p0=C219005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by/document/?guid=3871&amp;p0=C21900525" TargetMode="External"/><Relationship Id="rId14" Type="http://schemas.openxmlformats.org/officeDocument/2006/relationships/hyperlink" Target="https://sportclub.by/upload/iblock/beb/8028to0d9z1k51v7d49ao1t33agmrgrk/&#1057;&#1087;&#1086;&#1088;&#1090;&#1080;&#1074;&#1085;&#1086;&#1077;_&#1087;&#1088;&#1072;&#1074;&#1086;_&#1056;&#1041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92C5-07E1-4833-BF3F-F28A6118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1</Pages>
  <Words>18240</Words>
  <Characters>103974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55</cp:revision>
  <cp:lastPrinted>2026-06-26T08:36:00Z</cp:lastPrinted>
  <dcterms:created xsi:type="dcterms:W3CDTF">2026-05-08T13:07:00Z</dcterms:created>
  <dcterms:modified xsi:type="dcterms:W3CDTF">2026-08-03T10:03:00Z</dcterms:modified>
</cp:coreProperties>
</file>